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4A0" w:rsidRDefault="005B24A0" w:rsidP="005B24A0">
      <w:pPr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>
        <w:rPr>
          <w:noProof/>
          <w:sz w:val="18"/>
        </w:rPr>
        <w:drawing>
          <wp:inline distT="0" distB="0" distL="0" distR="0">
            <wp:extent cx="733425" cy="971550"/>
            <wp:effectExtent l="1905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4A0" w:rsidRDefault="005B24A0" w:rsidP="005B24A0">
      <w:pPr>
        <w:rPr>
          <w:bCs/>
          <w:iCs/>
          <w:sz w:val="18"/>
          <w:szCs w:val="18"/>
        </w:rPr>
      </w:pPr>
    </w:p>
    <w:p w:rsidR="005B24A0" w:rsidRDefault="005B24A0" w:rsidP="005B24A0">
      <w:pPr>
        <w:rPr>
          <w:bCs/>
          <w:iCs/>
          <w:sz w:val="18"/>
          <w:szCs w:val="18"/>
        </w:rPr>
      </w:pP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</w:tblGrid>
      <w:tr w:rsidR="005B24A0" w:rsidRPr="004227C4" w:rsidTr="0078783F">
        <w:trPr>
          <w:trHeight w:val="1152"/>
        </w:trPr>
        <w:tc>
          <w:tcPr>
            <w:tcW w:w="9214" w:type="dxa"/>
          </w:tcPr>
          <w:p w:rsidR="005B24A0" w:rsidRPr="004227C4" w:rsidRDefault="005B24A0" w:rsidP="00090991">
            <w:pPr>
              <w:snapToGrid w:val="0"/>
              <w:jc w:val="center"/>
              <w:rPr>
                <w:rFonts w:cs="Calibri"/>
                <w:b/>
                <w:sz w:val="32"/>
                <w:szCs w:val="32"/>
                <w:lang w:eastAsia="ar-SA"/>
              </w:rPr>
            </w:pPr>
            <w:r w:rsidRPr="004227C4">
              <w:rPr>
                <w:b/>
                <w:sz w:val="32"/>
                <w:szCs w:val="32"/>
              </w:rPr>
              <w:t>КОМИТЕТ МЕСТНОГО САМОУПРАВЛЕНИЯ</w:t>
            </w:r>
          </w:p>
          <w:p w:rsidR="005B24A0" w:rsidRPr="004227C4" w:rsidRDefault="0023300F" w:rsidP="0009099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ВЫСОКИНСКОГО</w:t>
            </w:r>
            <w:r w:rsidR="005B24A0" w:rsidRPr="004227C4">
              <w:rPr>
                <w:b/>
                <w:sz w:val="32"/>
                <w:szCs w:val="32"/>
              </w:rPr>
              <w:t xml:space="preserve"> СЕЛЬСОВЕТА</w:t>
            </w:r>
          </w:p>
          <w:p w:rsidR="005B24A0" w:rsidRDefault="005B24A0" w:rsidP="00090991">
            <w:pPr>
              <w:suppressAutoHyphens/>
              <w:jc w:val="center"/>
              <w:rPr>
                <w:b/>
                <w:sz w:val="32"/>
                <w:szCs w:val="32"/>
              </w:rPr>
            </w:pPr>
            <w:r w:rsidRPr="004227C4">
              <w:rPr>
                <w:b/>
                <w:sz w:val="32"/>
                <w:szCs w:val="32"/>
              </w:rPr>
              <w:t>БАШМАКОВСКОГО РАЙОНА</w:t>
            </w:r>
          </w:p>
          <w:p w:rsidR="005B24A0" w:rsidRPr="004227C4" w:rsidRDefault="005B24A0" w:rsidP="00090991">
            <w:pPr>
              <w:suppressAutoHyphens/>
              <w:jc w:val="center"/>
              <w:rPr>
                <w:b/>
                <w:sz w:val="32"/>
                <w:szCs w:val="32"/>
              </w:rPr>
            </w:pPr>
            <w:r w:rsidRPr="004227C4">
              <w:rPr>
                <w:b/>
                <w:sz w:val="32"/>
                <w:szCs w:val="32"/>
              </w:rPr>
              <w:t>ПЕНЗЕНСКОЙ ОБЛАСТИ</w:t>
            </w:r>
          </w:p>
          <w:p w:rsidR="005B24A0" w:rsidRPr="004227C4" w:rsidRDefault="0078783F" w:rsidP="00090991">
            <w:pPr>
              <w:suppressAutoHyphens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СЕДЬМОГО</w:t>
            </w:r>
            <w:r w:rsidR="005B24A0" w:rsidRPr="004227C4">
              <w:rPr>
                <w:b/>
                <w:sz w:val="32"/>
                <w:szCs w:val="32"/>
              </w:rPr>
              <w:t xml:space="preserve"> СОЗЫВА</w:t>
            </w:r>
          </w:p>
          <w:p w:rsidR="005B24A0" w:rsidRPr="004227C4" w:rsidRDefault="005B24A0" w:rsidP="00090991">
            <w:pPr>
              <w:suppressAutoHyphens/>
              <w:jc w:val="center"/>
              <w:rPr>
                <w:b/>
                <w:sz w:val="32"/>
                <w:szCs w:val="32"/>
              </w:rPr>
            </w:pPr>
          </w:p>
          <w:p w:rsidR="005B24A0" w:rsidRPr="004227C4" w:rsidRDefault="005B24A0" w:rsidP="00090991">
            <w:pPr>
              <w:suppressAutoHyphens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4227C4">
              <w:rPr>
                <w:b/>
                <w:sz w:val="28"/>
                <w:szCs w:val="28"/>
              </w:rPr>
              <w:t>РЕШЕНИЕ</w:t>
            </w:r>
          </w:p>
        </w:tc>
      </w:tr>
      <w:tr w:rsidR="005B24A0" w:rsidRPr="004227C4" w:rsidTr="0078783F">
        <w:trPr>
          <w:trHeight w:val="342"/>
        </w:trPr>
        <w:tc>
          <w:tcPr>
            <w:tcW w:w="9214" w:type="dxa"/>
          </w:tcPr>
          <w:p w:rsidR="005B24A0" w:rsidRPr="004227C4" w:rsidRDefault="005B24A0" w:rsidP="00090991">
            <w:pPr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</w:tr>
      <w:tr w:rsidR="005B24A0" w:rsidRPr="004227C4" w:rsidTr="0078783F">
        <w:trPr>
          <w:trHeight w:val="301"/>
        </w:trPr>
        <w:tc>
          <w:tcPr>
            <w:tcW w:w="9214" w:type="dxa"/>
          </w:tcPr>
          <w:p w:rsidR="005B24A0" w:rsidRPr="004227C4" w:rsidRDefault="005B24A0" w:rsidP="00090991">
            <w:pPr>
              <w:keepNext/>
              <w:suppressAutoHyphens/>
              <w:snapToGrid w:val="0"/>
              <w:spacing w:line="300" w:lineRule="exact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</w:tr>
    </w:tbl>
    <w:tbl>
      <w:tblPr>
        <w:tblpPr w:leftFromText="180" w:rightFromText="180" w:vertAnchor="text" w:horzAnchor="page" w:tblpX="4389" w:tblpY="-293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5B24A0" w:rsidRPr="004227C4" w:rsidTr="00E034ED">
        <w:tc>
          <w:tcPr>
            <w:tcW w:w="284" w:type="dxa"/>
            <w:vAlign w:val="bottom"/>
            <w:hideMark/>
          </w:tcPr>
          <w:p w:rsidR="005B24A0" w:rsidRPr="004227C4" w:rsidRDefault="005B24A0" w:rsidP="00E034ED">
            <w:pPr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B24A0" w:rsidRPr="004227C4" w:rsidRDefault="0078783F" w:rsidP="00E03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01.02.2021</w:t>
            </w:r>
          </w:p>
        </w:tc>
        <w:tc>
          <w:tcPr>
            <w:tcW w:w="397" w:type="dxa"/>
            <w:hideMark/>
          </w:tcPr>
          <w:p w:rsidR="005B24A0" w:rsidRPr="004227C4" w:rsidRDefault="005B24A0" w:rsidP="00E034ED">
            <w:pPr>
              <w:jc w:val="center"/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B24A0" w:rsidRPr="004227C4" w:rsidRDefault="0078783F" w:rsidP="00E03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120-23/7</w:t>
            </w:r>
          </w:p>
        </w:tc>
      </w:tr>
      <w:tr w:rsidR="005B24A0" w:rsidRPr="004227C4" w:rsidTr="00E034ED">
        <w:trPr>
          <w:trHeight w:val="250"/>
        </w:trPr>
        <w:tc>
          <w:tcPr>
            <w:tcW w:w="4650" w:type="dxa"/>
            <w:gridSpan w:val="4"/>
            <w:hideMark/>
          </w:tcPr>
          <w:p w:rsidR="005B24A0" w:rsidRPr="004227C4" w:rsidRDefault="005B24A0" w:rsidP="00E034ED">
            <w:pPr>
              <w:jc w:val="center"/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r w:rsidRPr="004227C4">
              <w:rPr>
                <w:sz w:val="28"/>
                <w:szCs w:val="28"/>
              </w:rPr>
              <w:t xml:space="preserve">с. </w:t>
            </w:r>
            <w:r w:rsidR="0023300F">
              <w:rPr>
                <w:sz w:val="28"/>
                <w:szCs w:val="28"/>
              </w:rPr>
              <w:t>Высокое</w:t>
            </w:r>
          </w:p>
        </w:tc>
      </w:tr>
    </w:tbl>
    <w:p w:rsidR="005B24A0" w:rsidRPr="004227C4" w:rsidRDefault="005B24A0" w:rsidP="005B24A0">
      <w:pPr>
        <w:ind w:firstLine="500"/>
        <w:jc w:val="center"/>
        <w:rPr>
          <w:b/>
          <w:sz w:val="28"/>
          <w:szCs w:val="28"/>
        </w:rPr>
      </w:pPr>
      <w:r w:rsidRPr="004227C4">
        <w:rPr>
          <w:b/>
          <w:sz w:val="28"/>
          <w:szCs w:val="28"/>
        </w:rPr>
        <w:t xml:space="preserve">Об отчете главы </w:t>
      </w:r>
      <w:r w:rsidR="0023300F">
        <w:rPr>
          <w:b/>
          <w:sz w:val="28"/>
          <w:szCs w:val="28"/>
        </w:rPr>
        <w:t>Высокинского</w:t>
      </w:r>
      <w:r w:rsidRPr="004227C4">
        <w:rPr>
          <w:b/>
          <w:sz w:val="28"/>
          <w:szCs w:val="28"/>
        </w:rPr>
        <w:t xml:space="preserve"> сельсовета</w:t>
      </w:r>
    </w:p>
    <w:p w:rsidR="005B24A0" w:rsidRDefault="005B24A0" w:rsidP="005B24A0">
      <w:pPr>
        <w:ind w:firstLine="500"/>
        <w:jc w:val="center"/>
        <w:rPr>
          <w:b/>
          <w:sz w:val="28"/>
          <w:szCs w:val="28"/>
        </w:rPr>
      </w:pPr>
      <w:r w:rsidRPr="004227C4">
        <w:rPr>
          <w:b/>
          <w:sz w:val="28"/>
          <w:szCs w:val="28"/>
        </w:rPr>
        <w:t xml:space="preserve">  Башмаковского района за 20</w:t>
      </w:r>
      <w:r w:rsidR="0078783F">
        <w:rPr>
          <w:b/>
          <w:sz w:val="28"/>
          <w:szCs w:val="28"/>
        </w:rPr>
        <w:t>20</w:t>
      </w:r>
      <w:r w:rsidRPr="004227C4">
        <w:rPr>
          <w:b/>
          <w:sz w:val="28"/>
          <w:szCs w:val="28"/>
        </w:rPr>
        <w:t xml:space="preserve"> год</w:t>
      </w:r>
    </w:p>
    <w:p w:rsidR="005B24A0" w:rsidRPr="004227C4" w:rsidRDefault="005B24A0" w:rsidP="005B24A0">
      <w:pPr>
        <w:ind w:firstLine="500"/>
        <w:jc w:val="center"/>
        <w:rPr>
          <w:b/>
          <w:sz w:val="28"/>
          <w:szCs w:val="28"/>
        </w:rPr>
      </w:pPr>
    </w:p>
    <w:p w:rsidR="005B24A0" w:rsidRPr="00186DCC" w:rsidRDefault="005B24A0" w:rsidP="005B24A0">
      <w:pPr>
        <w:shd w:val="clear" w:color="auto" w:fill="FFFFFF"/>
        <w:spacing w:before="312"/>
        <w:ind w:left="5" w:firstLine="413"/>
        <w:jc w:val="both"/>
        <w:rPr>
          <w:color w:val="000000"/>
          <w:sz w:val="28"/>
          <w:szCs w:val="28"/>
        </w:rPr>
      </w:pPr>
      <w:r w:rsidRPr="004227C4">
        <w:rPr>
          <w:color w:val="000000"/>
          <w:sz w:val="28"/>
          <w:szCs w:val="28"/>
        </w:rPr>
        <w:t xml:space="preserve">  </w:t>
      </w:r>
      <w:r w:rsidRPr="004227C4">
        <w:rPr>
          <w:color w:val="000000"/>
          <w:sz w:val="28"/>
          <w:szCs w:val="28"/>
        </w:rPr>
        <w:tab/>
        <w:t xml:space="preserve">Заслушав и обсудив отчет главы </w:t>
      </w:r>
      <w:r w:rsidR="0023300F">
        <w:rPr>
          <w:color w:val="000000"/>
          <w:sz w:val="28"/>
          <w:szCs w:val="28"/>
        </w:rPr>
        <w:t>Высокинского</w:t>
      </w:r>
      <w:r w:rsidRPr="004227C4">
        <w:rPr>
          <w:color w:val="000000"/>
          <w:sz w:val="28"/>
          <w:szCs w:val="28"/>
        </w:rPr>
        <w:t xml:space="preserve"> сельсовета Башмаковского района </w:t>
      </w:r>
      <w:proofErr w:type="spellStart"/>
      <w:r w:rsidR="000928CD">
        <w:rPr>
          <w:color w:val="000000"/>
          <w:sz w:val="28"/>
          <w:szCs w:val="28"/>
        </w:rPr>
        <w:t>Кладова</w:t>
      </w:r>
      <w:proofErr w:type="spellEnd"/>
      <w:r w:rsidR="000928CD">
        <w:rPr>
          <w:color w:val="000000"/>
          <w:sz w:val="28"/>
          <w:szCs w:val="28"/>
        </w:rPr>
        <w:t xml:space="preserve"> Е.А</w:t>
      </w:r>
      <w:r w:rsidRPr="004227C4">
        <w:rPr>
          <w:color w:val="000000"/>
          <w:sz w:val="28"/>
          <w:szCs w:val="28"/>
        </w:rPr>
        <w:t xml:space="preserve">, Комитет местного самоуправления </w:t>
      </w:r>
      <w:r w:rsidR="0023300F">
        <w:rPr>
          <w:color w:val="000000"/>
          <w:sz w:val="28"/>
          <w:szCs w:val="28"/>
        </w:rPr>
        <w:t>Высокинского</w:t>
      </w:r>
      <w:r w:rsidRPr="004227C4">
        <w:rPr>
          <w:color w:val="000000"/>
          <w:sz w:val="28"/>
          <w:szCs w:val="28"/>
        </w:rPr>
        <w:t xml:space="preserve">  сельсовета отмечает,  что </w:t>
      </w:r>
      <w:bookmarkStart w:id="0" w:name="_GoBack"/>
      <w:bookmarkEnd w:id="0"/>
      <w:r w:rsidR="00765900">
        <w:rPr>
          <w:sz w:val="28"/>
          <w:szCs w:val="28"/>
        </w:rPr>
        <w:t xml:space="preserve">проведено </w:t>
      </w:r>
      <w:r w:rsidR="00674DFC">
        <w:rPr>
          <w:sz w:val="28"/>
          <w:szCs w:val="28"/>
        </w:rPr>
        <w:t>14</w:t>
      </w:r>
      <w:r w:rsidR="00765900">
        <w:rPr>
          <w:sz w:val="28"/>
          <w:szCs w:val="28"/>
        </w:rPr>
        <w:t xml:space="preserve"> </w:t>
      </w:r>
      <w:r w:rsidRPr="004227C4">
        <w:rPr>
          <w:sz w:val="28"/>
          <w:szCs w:val="28"/>
        </w:rPr>
        <w:t xml:space="preserve">сессий, рассмотрено </w:t>
      </w:r>
      <w:r w:rsidR="00674DFC">
        <w:rPr>
          <w:sz w:val="28"/>
          <w:szCs w:val="28"/>
        </w:rPr>
        <w:t xml:space="preserve">78 </w:t>
      </w:r>
      <w:r w:rsidRPr="004227C4">
        <w:rPr>
          <w:sz w:val="28"/>
          <w:szCs w:val="28"/>
        </w:rPr>
        <w:t>вопрос</w:t>
      </w:r>
      <w:r w:rsidR="0023300F">
        <w:rPr>
          <w:sz w:val="28"/>
          <w:szCs w:val="28"/>
        </w:rPr>
        <w:t>ов</w:t>
      </w:r>
      <w:r w:rsidRPr="004227C4">
        <w:rPr>
          <w:sz w:val="28"/>
          <w:szCs w:val="28"/>
        </w:rPr>
        <w:t xml:space="preserve">. Вносились изменения </w:t>
      </w:r>
      <w:r>
        <w:rPr>
          <w:color w:val="000000"/>
          <w:sz w:val="28"/>
          <w:szCs w:val="28"/>
        </w:rPr>
        <w:t xml:space="preserve">в Устав </w:t>
      </w:r>
      <w:r w:rsidR="0023300F">
        <w:rPr>
          <w:color w:val="000000"/>
          <w:sz w:val="28"/>
          <w:szCs w:val="28"/>
        </w:rPr>
        <w:t>Высокинского</w:t>
      </w:r>
      <w:r>
        <w:rPr>
          <w:color w:val="000000"/>
          <w:sz w:val="28"/>
          <w:szCs w:val="28"/>
        </w:rPr>
        <w:t xml:space="preserve"> сельсовета Башмаковского района и другие муниципальные правовые акты в связи с изменением федерального законодательства. Были приняты решения о внесении изменений в бюджет </w:t>
      </w:r>
      <w:r w:rsidR="0023300F">
        <w:rPr>
          <w:color w:val="000000"/>
          <w:sz w:val="28"/>
          <w:szCs w:val="28"/>
        </w:rPr>
        <w:t>Высокинского</w:t>
      </w:r>
      <w:r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pacing w:val="5"/>
          <w:sz w:val="28"/>
          <w:szCs w:val="28"/>
        </w:rPr>
        <w:t>Башмаковского района на 20</w:t>
      </w:r>
      <w:r w:rsidR="00674DFC">
        <w:rPr>
          <w:color w:val="000000"/>
          <w:spacing w:val="5"/>
          <w:sz w:val="28"/>
          <w:szCs w:val="28"/>
        </w:rPr>
        <w:t>21</w:t>
      </w:r>
      <w:r>
        <w:rPr>
          <w:color w:val="000000"/>
          <w:spacing w:val="5"/>
          <w:sz w:val="28"/>
          <w:szCs w:val="28"/>
        </w:rPr>
        <w:t xml:space="preserve"> год, рассмотрено исполнение бюджета за </w:t>
      </w:r>
      <w:r>
        <w:rPr>
          <w:color w:val="000000"/>
          <w:sz w:val="28"/>
          <w:szCs w:val="28"/>
        </w:rPr>
        <w:t>20</w:t>
      </w:r>
      <w:r w:rsidR="00674DFC">
        <w:rPr>
          <w:color w:val="000000"/>
          <w:sz w:val="28"/>
          <w:szCs w:val="28"/>
        </w:rPr>
        <w:t>20</w:t>
      </w:r>
      <w:r w:rsidR="000928CD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год, </w:t>
      </w:r>
      <w:r w:rsidR="00B174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вопросы</w:t>
      </w:r>
      <w:proofErr w:type="gramEnd"/>
      <w:r>
        <w:rPr>
          <w:color w:val="000000"/>
          <w:sz w:val="28"/>
          <w:szCs w:val="28"/>
        </w:rPr>
        <w:t xml:space="preserve"> муниципальной службы и </w:t>
      </w:r>
      <w:r>
        <w:rPr>
          <w:color w:val="000000"/>
          <w:spacing w:val="5"/>
          <w:sz w:val="28"/>
          <w:szCs w:val="28"/>
        </w:rPr>
        <w:t xml:space="preserve">другие. Рассмотрено </w:t>
      </w:r>
      <w:r w:rsidR="00765900">
        <w:rPr>
          <w:color w:val="000000"/>
          <w:spacing w:val="5"/>
          <w:sz w:val="28"/>
          <w:szCs w:val="28"/>
        </w:rPr>
        <w:t>5</w:t>
      </w:r>
      <w:r>
        <w:rPr>
          <w:color w:val="000000"/>
          <w:spacing w:val="5"/>
          <w:sz w:val="28"/>
          <w:szCs w:val="28"/>
        </w:rPr>
        <w:t xml:space="preserve"> протест</w:t>
      </w:r>
      <w:r w:rsidR="00765900">
        <w:rPr>
          <w:color w:val="000000"/>
          <w:spacing w:val="5"/>
          <w:sz w:val="28"/>
          <w:szCs w:val="28"/>
        </w:rPr>
        <w:t>ов</w:t>
      </w:r>
      <w:r>
        <w:rPr>
          <w:color w:val="000000"/>
          <w:spacing w:val="5"/>
          <w:sz w:val="28"/>
          <w:szCs w:val="28"/>
        </w:rPr>
        <w:t xml:space="preserve">, </w:t>
      </w:r>
      <w:r w:rsidR="00C557B8">
        <w:rPr>
          <w:color w:val="000000"/>
          <w:spacing w:val="5"/>
          <w:sz w:val="28"/>
          <w:szCs w:val="28"/>
        </w:rPr>
        <w:t>20</w:t>
      </w:r>
      <w:r w:rsidR="0023300F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представлени</w:t>
      </w:r>
      <w:r w:rsidR="005719DE">
        <w:rPr>
          <w:color w:val="000000"/>
          <w:spacing w:val="5"/>
          <w:sz w:val="28"/>
          <w:szCs w:val="28"/>
        </w:rPr>
        <w:t>е</w:t>
      </w:r>
      <w:r>
        <w:rPr>
          <w:color w:val="000000"/>
          <w:spacing w:val="5"/>
          <w:sz w:val="28"/>
          <w:szCs w:val="28"/>
        </w:rPr>
        <w:t xml:space="preserve"> и </w:t>
      </w:r>
      <w:r w:rsidR="00C557B8">
        <w:rPr>
          <w:color w:val="000000"/>
          <w:spacing w:val="5"/>
          <w:sz w:val="28"/>
          <w:szCs w:val="28"/>
        </w:rPr>
        <w:t>25</w:t>
      </w:r>
      <w:r>
        <w:rPr>
          <w:color w:val="000000"/>
          <w:spacing w:val="5"/>
          <w:sz w:val="28"/>
          <w:szCs w:val="28"/>
        </w:rPr>
        <w:t xml:space="preserve"> предложени</w:t>
      </w:r>
      <w:r w:rsidR="00765900">
        <w:rPr>
          <w:color w:val="000000"/>
          <w:spacing w:val="5"/>
          <w:sz w:val="28"/>
          <w:szCs w:val="28"/>
        </w:rPr>
        <w:t>й</w:t>
      </w:r>
      <w:r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прокуратуры Башмаковского района.</w:t>
      </w:r>
    </w:p>
    <w:p w:rsidR="005B24A0" w:rsidRPr="004227C4" w:rsidRDefault="005B24A0" w:rsidP="005B24A0">
      <w:pPr>
        <w:jc w:val="both"/>
        <w:rPr>
          <w:color w:val="000000"/>
          <w:sz w:val="28"/>
          <w:szCs w:val="28"/>
        </w:rPr>
      </w:pPr>
      <w:r w:rsidRPr="004227C4">
        <w:rPr>
          <w:sz w:val="28"/>
          <w:szCs w:val="28"/>
        </w:rPr>
        <w:t xml:space="preserve"> Депутаты</w:t>
      </w:r>
      <w:r>
        <w:rPr>
          <w:sz w:val="28"/>
          <w:szCs w:val="28"/>
        </w:rPr>
        <w:t xml:space="preserve"> Комитета</w:t>
      </w:r>
      <w:r w:rsidRPr="004227C4">
        <w:rPr>
          <w:sz w:val="28"/>
          <w:szCs w:val="28"/>
        </w:rPr>
        <w:t xml:space="preserve"> местного самоуправления плотно работали со своими избирателями: вели прием, держали на контроле исполнение законодательных актов Комитета местного самоуправления. Помогали администрации в решении вопросов местного самоуправления, работали с общественностью, принимали активное участие в организации и проведении  сходов,  собраний,  заседаний совета общественности, проводили подворный обход, контролируя и выявляя проблемы людей. В целом, депутаты местного самоуправления провели большую работу в сфере разработки и принятия законодательных актов и во внесении изменений в существующие акты, защищая интересы простых граждан и избирателей. </w:t>
      </w:r>
      <w:r w:rsidRPr="004227C4">
        <w:rPr>
          <w:color w:val="000000"/>
          <w:sz w:val="28"/>
          <w:szCs w:val="28"/>
        </w:rPr>
        <w:t xml:space="preserve">Все сессии проводились в соответствии с Регламентом Комитета местного самоуправления  </w:t>
      </w:r>
      <w:r w:rsidR="0023300F">
        <w:rPr>
          <w:color w:val="000000"/>
          <w:sz w:val="28"/>
          <w:szCs w:val="28"/>
        </w:rPr>
        <w:t>Высокинского</w:t>
      </w:r>
      <w:r w:rsidRPr="004227C4">
        <w:rPr>
          <w:color w:val="000000"/>
          <w:sz w:val="28"/>
          <w:szCs w:val="28"/>
        </w:rPr>
        <w:t xml:space="preserve"> сельсовета Башмаковского района</w:t>
      </w:r>
      <w:r>
        <w:rPr>
          <w:color w:val="000000"/>
          <w:sz w:val="28"/>
          <w:szCs w:val="28"/>
        </w:rPr>
        <w:t>.</w:t>
      </w:r>
      <w:r w:rsidRPr="004227C4">
        <w:rPr>
          <w:color w:val="000000"/>
          <w:sz w:val="28"/>
          <w:szCs w:val="28"/>
        </w:rPr>
        <w:t xml:space="preserve"> Все </w:t>
      </w:r>
      <w:proofErr w:type="gramStart"/>
      <w:r w:rsidRPr="004227C4">
        <w:rPr>
          <w:color w:val="000000"/>
          <w:sz w:val="28"/>
          <w:szCs w:val="28"/>
        </w:rPr>
        <w:t>вопросы,</w:t>
      </w:r>
      <w:r>
        <w:rPr>
          <w:color w:val="000000"/>
          <w:sz w:val="28"/>
          <w:szCs w:val="28"/>
        </w:rPr>
        <w:t xml:space="preserve"> </w:t>
      </w:r>
      <w:r w:rsidRPr="004227C4">
        <w:rPr>
          <w:color w:val="000000"/>
          <w:sz w:val="28"/>
          <w:szCs w:val="28"/>
        </w:rPr>
        <w:t xml:space="preserve"> поставленные</w:t>
      </w:r>
      <w:proofErr w:type="gramEnd"/>
      <w:r w:rsidRPr="004227C4">
        <w:rPr>
          <w:color w:val="000000"/>
          <w:sz w:val="28"/>
          <w:szCs w:val="28"/>
        </w:rPr>
        <w:t xml:space="preserve"> перед Комитетом местного самоуправления </w:t>
      </w:r>
      <w:r w:rsidR="0023300F">
        <w:rPr>
          <w:color w:val="000000"/>
          <w:sz w:val="28"/>
          <w:szCs w:val="28"/>
        </w:rPr>
        <w:t>Высокинского</w:t>
      </w:r>
      <w:r w:rsidRPr="004227C4">
        <w:rPr>
          <w:color w:val="000000"/>
          <w:sz w:val="28"/>
          <w:szCs w:val="28"/>
        </w:rPr>
        <w:t xml:space="preserve"> </w:t>
      </w:r>
      <w:r w:rsidRPr="004227C4">
        <w:rPr>
          <w:color w:val="000000"/>
          <w:sz w:val="28"/>
          <w:szCs w:val="28"/>
        </w:rPr>
        <w:lastRenderedPageBreak/>
        <w:t>сельсовета Башмаковского района  в 20</w:t>
      </w:r>
      <w:r w:rsidR="00E90B7B">
        <w:rPr>
          <w:color w:val="000000"/>
          <w:sz w:val="28"/>
          <w:szCs w:val="28"/>
        </w:rPr>
        <w:t>20</w:t>
      </w:r>
      <w:r w:rsidRPr="004227C4">
        <w:rPr>
          <w:color w:val="000000"/>
          <w:sz w:val="28"/>
          <w:szCs w:val="28"/>
        </w:rPr>
        <w:t xml:space="preserve"> году исполнены. Руководствуясь </w:t>
      </w:r>
      <w:r>
        <w:rPr>
          <w:color w:val="000000"/>
          <w:sz w:val="28"/>
          <w:szCs w:val="28"/>
        </w:rPr>
        <w:t xml:space="preserve">пунктом 8 </w:t>
      </w:r>
      <w:r w:rsidRPr="004227C4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и</w:t>
      </w:r>
      <w:r w:rsidRPr="004227C4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>2</w:t>
      </w:r>
      <w:r w:rsidRPr="004227C4">
        <w:rPr>
          <w:color w:val="000000"/>
          <w:sz w:val="28"/>
          <w:szCs w:val="28"/>
        </w:rPr>
        <w:t xml:space="preserve">  Устава </w:t>
      </w:r>
      <w:r w:rsidR="0023300F">
        <w:rPr>
          <w:color w:val="000000"/>
          <w:sz w:val="28"/>
          <w:szCs w:val="28"/>
        </w:rPr>
        <w:t>Высокинского</w:t>
      </w:r>
      <w:r w:rsidRPr="004227C4">
        <w:rPr>
          <w:color w:val="000000"/>
          <w:sz w:val="28"/>
          <w:szCs w:val="28"/>
        </w:rPr>
        <w:t xml:space="preserve"> сельсовета Башмаковского района Пензенской области,</w:t>
      </w:r>
    </w:p>
    <w:p w:rsidR="005B24A0" w:rsidRDefault="005B24A0" w:rsidP="005B24A0">
      <w:pPr>
        <w:ind w:firstLine="485"/>
        <w:jc w:val="center"/>
        <w:rPr>
          <w:color w:val="000000"/>
          <w:sz w:val="28"/>
          <w:szCs w:val="28"/>
        </w:rPr>
      </w:pPr>
    </w:p>
    <w:p w:rsidR="005B24A0" w:rsidRDefault="005B24A0" w:rsidP="005B24A0">
      <w:pPr>
        <w:ind w:firstLine="485"/>
        <w:jc w:val="center"/>
        <w:rPr>
          <w:b/>
          <w:color w:val="000000"/>
          <w:sz w:val="28"/>
          <w:szCs w:val="28"/>
        </w:rPr>
      </w:pPr>
      <w:r w:rsidRPr="004227C4">
        <w:rPr>
          <w:color w:val="000000"/>
          <w:sz w:val="28"/>
          <w:szCs w:val="28"/>
        </w:rPr>
        <w:t xml:space="preserve">Комитет местного самоуправления </w:t>
      </w:r>
      <w:r w:rsidR="0023300F">
        <w:rPr>
          <w:color w:val="000000"/>
          <w:sz w:val="28"/>
          <w:szCs w:val="28"/>
        </w:rPr>
        <w:t>Высокинского</w:t>
      </w:r>
      <w:r w:rsidRPr="004227C4">
        <w:rPr>
          <w:color w:val="000000"/>
          <w:sz w:val="28"/>
          <w:szCs w:val="28"/>
        </w:rPr>
        <w:t xml:space="preserve"> сельсовета Башмаковского района Пензенской области </w:t>
      </w:r>
      <w:r w:rsidRPr="004227C4">
        <w:rPr>
          <w:b/>
          <w:color w:val="000000"/>
          <w:sz w:val="28"/>
          <w:szCs w:val="28"/>
        </w:rPr>
        <w:t xml:space="preserve"> решил:</w:t>
      </w:r>
    </w:p>
    <w:p w:rsidR="005B24A0" w:rsidRPr="004227C4" w:rsidRDefault="005B24A0" w:rsidP="005B24A0">
      <w:pPr>
        <w:ind w:firstLine="485"/>
        <w:jc w:val="center"/>
        <w:rPr>
          <w:b/>
          <w:color w:val="000000"/>
          <w:sz w:val="28"/>
          <w:szCs w:val="28"/>
        </w:rPr>
      </w:pPr>
    </w:p>
    <w:p w:rsidR="005B24A0" w:rsidRPr="004227C4" w:rsidRDefault="005B24A0" w:rsidP="005B24A0">
      <w:pPr>
        <w:widowControl w:val="0"/>
        <w:numPr>
          <w:ilvl w:val="0"/>
          <w:numId w:val="1"/>
        </w:numPr>
        <w:ind w:left="0" w:firstLine="485"/>
        <w:rPr>
          <w:color w:val="000000"/>
          <w:sz w:val="28"/>
          <w:szCs w:val="28"/>
        </w:rPr>
      </w:pPr>
      <w:r w:rsidRPr="004227C4">
        <w:rPr>
          <w:color w:val="000000"/>
          <w:sz w:val="28"/>
          <w:szCs w:val="28"/>
        </w:rPr>
        <w:t xml:space="preserve">Отчет главы </w:t>
      </w:r>
      <w:r w:rsidR="0023300F">
        <w:rPr>
          <w:color w:val="000000"/>
          <w:sz w:val="28"/>
          <w:szCs w:val="28"/>
        </w:rPr>
        <w:t>Высокинского</w:t>
      </w:r>
      <w:r w:rsidRPr="004227C4">
        <w:rPr>
          <w:color w:val="000000"/>
          <w:sz w:val="28"/>
          <w:szCs w:val="28"/>
        </w:rPr>
        <w:t xml:space="preserve"> сельсовета Башмаковского района Пензенской </w:t>
      </w:r>
      <w:proofErr w:type="gramStart"/>
      <w:r w:rsidRPr="004227C4">
        <w:rPr>
          <w:color w:val="000000"/>
          <w:sz w:val="28"/>
          <w:szCs w:val="28"/>
        </w:rPr>
        <w:t xml:space="preserve">области  </w:t>
      </w:r>
      <w:proofErr w:type="spellStart"/>
      <w:r w:rsidR="000928CD">
        <w:rPr>
          <w:color w:val="000000"/>
          <w:sz w:val="28"/>
          <w:szCs w:val="28"/>
        </w:rPr>
        <w:t>Кладова</w:t>
      </w:r>
      <w:proofErr w:type="spellEnd"/>
      <w:proofErr w:type="gramEnd"/>
      <w:r w:rsidR="000928CD">
        <w:rPr>
          <w:color w:val="000000"/>
          <w:sz w:val="28"/>
          <w:szCs w:val="28"/>
        </w:rPr>
        <w:t xml:space="preserve"> Е.А</w:t>
      </w:r>
      <w:r w:rsidRPr="004227C4">
        <w:rPr>
          <w:color w:val="000000"/>
          <w:sz w:val="28"/>
          <w:szCs w:val="28"/>
        </w:rPr>
        <w:t xml:space="preserve"> принять к сведению.</w:t>
      </w:r>
    </w:p>
    <w:p w:rsidR="005B24A0" w:rsidRDefault="005B24A0" w:rsidP="005B24A0">
      <w:pPr>
        <w:widowControl w:val="0"/>
        <w:numPr>
          <w:ilvl w:val="0"/>
          <w:numId w:val="1"/>
        </w:numPr>
        <w:ind w:left="0" w:firstLine="485"/>
        <w:rPr>
          <w:sz w:val="28"/>
          <w:szCs w:val="28"/>
        </w:rPr>
      </w:pPr>
      <w:r w:rsidRPr="004227C4">
        <w:rPr>
          <w:color w:val="000000"/>
          <w:sz w:val="28"/>
          <w:szCs w:val="28"/>
        </w:rPr>
        <w:t xml:space="preserve"> Настоящее </w:t>
      </w:r>
      <w:r w:rsidRPr="004227C4">
        <w:rPr>
          <w:sz w:val="28"/>
          <w:szCs w:val="28"/>
        </w:rPr>
        <w:t xml:space="preserve"> решение опубликовать в информационном бюллетене </w:t>
      </w:r>
      <w:r w:rsidRPr="005C0B42">
        <w:rPr>
          <w:sz w:val="28"/>
          <w:szCs w:val="28"/>
        </w:rPr>
        <w:t>«Сельские вести».</w:t>
      </w:r>
    </w:p>
    <w:p w:rsidR="005B24A0" w:rsidRPr="005C0B42" w:rsidRDefault="005B24A0" w:rsidP="005B24A0">
      <w:pPr>
        <w:rPr>
          <w:sz w:val="28"/>
          <w:szCs w:val="28"/>
        </w:rPr>
      </w:pPr>
    </w:p>
    <w:p w:rsidR="005B24A0" w:rsidRPr="004227C4" w:rsidRDefault="005B24A0" w:rsidP="000928CD">
      <w:pPr>
        <w:ind w:left="485"/>
        <w:rPr>
          <w:bCs/>
          <w:iCs/>
          <w:sz w:val="28"/>
          <w:szCs w:val="28"/>
        </w:rPr>
      </w:pPr>
      <w:r w:rsidRPr="004227C4">
        <w:rPr>
          <w:sz w:val="28"/>
          <w:szCs w:val="28"/>
        </w:rPr>
        <w:t xml:space="preserve">Глава </w:t>
      </w:r>
      <w:r w:rsidR="0023300F">
        <w:rPr>
          <w:sz w:val="28"/>
          <w:szCs w:val="28"/>
        </w:rPr>
        <w:t>Высокинского</w:t>
      </w:r>
      <w:r w:rsidRPr="004227C4">
        <w:rPr>
          <w:sz w:val="28"/>
          <w:szCs w:val="28"/>
        </w:rPr>
        <w:t xml:space="preserve"> сельсовета                         </w:t>
      </w:r>
      <w:r w:rsidR="000928CD">
        <w:rPr>
          <w:sz w:val="28"/>
          <w:szCs w:val="28"/>
        </w:rPr>
        <w:t>Кладов Е.А.</w:t>
      </w:r>
    </w:p>
    <w:p w:rsidR="005B24A0" w:rsidRDefault="005B24A0" w:rsidP="005B24A0">
      <w:pPr>
        <w:rPr>
          <w:bCs/>
          <w:iCs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B24A0" w:rsidRDefault="005B24A0" w:rsidP="005B24A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AB1542" w:rsidRPr="00E01D3F" w:rsidRDefault="00AB1542">
      <w:pPr>
        <w:rPr>
          <w:sz w:val="20"/>
          <w:szCs w:val="20"/>
        </w:rPr>
      </w:pPr>
    </w:p>
    <w:sectPr w:rsidR="00AB1542" w:rsidRPr="00E01D3F" w:rsidSect="00AB1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0590D"/>
    <w:multiLevelType w:val="hybridMultilevel"/>
    <w:tmpl w:val="916092C0"/>
    <w:lvl w:ilvl="0" w:tplc="FFFFFFFF">
      <w:start w:val="1"/>
      <w:numFmt w:val="decimal"/>
      <w:lvlText w:val="%1."/>
      <w:lvlJc w:val="left"/>
      <w:pPr>
        <w:ind w:left="84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24A0"/>
    <w:rsid w:val="000928CD"/>
    <w:rsid w:val="0023300F"/>
    <w:rsid w:val="003F5C1D"/>
    <w:rsid w:val="00440BD1"/>
    <w:rsid w:val="005719DE"/>
    <w:rsid w:val="005B24A0"/>
    <w:rsid w:val="005E453E"/>
    <w:rsid w:val="00674DFC"/>
    <w:rsid w:val="00765900"/>
    <w:rsid w:val="0078783F"/>
    <w:rsid w:val="009E1CED"/>
    <w:rsid w:val="00AB1542"/>
    <w:rsid w:val="00B174B5"/>
    <w:rsid w:val="00C557B8"/>
    <w:rsid w:val="00DB33F4"/>
    <w:rsid w:val="00E01D3F"/>
    <w:rsid w:val="00E034ED"/>
    <w:rsid w:val="00E6753B"/>
    <w:rsid w:val="00E90B7B"/>
    <w:rsid w:val="00F8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BAB51"/>
  <w15:docId w15:val="{FD16BDAF-2C0F-400E-828F-89350222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4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0BD1"/>
    <w:pPr>
      <w:keepNext/>
      <w:jc w:val="center"/>
      <w:outlineLvl w:val="0"/>
    </w:pPr>
    <w:rPr>
      <w:rFonts w:eastAsia="Arial Unicode MS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0BD1"/>
    <w:rPr>
      <w:rFonts w:eastAsia="Arial Unicode MS"/>
      <w:b/>
    </w:rPr>
  </w:style>
  <w:style w:type="paragraph" w:styleId="a3">
    <w:name w:val="Title"/>
    <w:basedOn w:val="a"/>
    <w:next w:val="a"/>
    <w:link w:val="a4"/>
    <w:qFormat/>
    <w:rsid w:val="00440BD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440BD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Emphasis"/>
    <w:basedOn w:val="a0"/>
    <w:qFormat/>
    <w:rsid w:val="00440BD1"/>
    <w:rPr>
      <w:i/>
      <w:iCs/>
    </w:rPr>
  </w:style>
  <w:style w:type="paragraph" w:styleId="a6">
    <w:name w:val="Intense Quote"/>
    <w:basedOn w:val="a"/>
    <w:next w:val="a"/>
    <w:link w:val="a7"/>
    <w:uiPriority w:val="30"/>
    <w:qFormat/>
    <w:rsid w:val="00440B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440BD1"/>
    <w:rPr>
      <w:b/>
      <w:bCs/>
      <w:i/>
      <w:iCs/>
      <w:color w:val="4F81BD" w:themeColor="accent1"/>
      <w:sz w:val="24"/>
      <w:szCs w:val="24"/>
    </w:rPr>
  </w:style>
  <w:style w:type="character" w:styleId="a8">
    <w:name w:val="Subtle Reference"/>
    <w:basedOn w:val="a0"/>
    <w:uiPriority w:val="31"/>
    <w:qFormat/>
    <w:rsid w:val="00440BD1"/>
    <w:rPr>
      <w:smallCaps/>
      <w:color w:val="C0504D" w:themeColor="accent2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B24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2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2020-02-19T08:56:00Z</cp:lastPrinted>
  <dcterms:created xsi:type="dcterms:W3CDTF">2017-01-30T07:22:00Z</dcterms:created>
  <dcterms:modified xsi:type="dcterms:W3CDTF">2021-02-20T07:32:00Z</dcterms:modified>
</cp:coreProperties>
</file>