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2A4" w:rsidRPr="008F02A4" w:rsidRDefault="00AF4312" w:rsidP="008F02A4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8F02A4" w:rsidRPr="008F02A4" w:rsidTr="00BB5D32">
        <w:trPr>
          <w:trHeight w:hRule="exact" w:val="397"/>
        </w:trPr>
        <w:tc>
          <w:tcPr>
            <w:tcW w:w="10065" w:type="dxa"/>
          </w:tcPr>
          <w:p w:rsidR="008F02A4" w:rsidRPr="008F02A4" w:rsidRDefault="008F02A4" w:rsidP="008F02A4">
            <w:pPr>
              <w:jc w:val="center"/>
              <w:rPr>
                <w:b/>
                <w:color w:val="FF0000"/>
              </w:rPr>
            </w:pPr>
          </w:p>
        </w:tc>
      </w:tr>
      <w:tr w:rsidR="008F02A4" w:rsidRPr="008F02A4" w:rsidTr="00BB5D32">
        <w:tc>
          <w:tcPr>
            <w:tcW w:w="10065" w:type="dxa"/>
          </w:tcPr>
          <w:p w:rsidR="008F02A4" w:rsidRPr="008F02A4" w:rsidRDefault="008F02A4" w:rsidP="008F02A4">
            <w:pPr>
              <w:jc w:val="center"/>
              <w:rPr>
                <w:b/>
                <w:sz w:val="36"/>
                <w:szCs w:val="36"/>
              </w:rPr>
            </w:pPr>
            <w:r w:rsidRPr="008F02A4">
              <w:rPr>
                <w:b/>
                <w:sz w:val="36"/>
                <w:szCs w:val="36"/>
              </w:rPr>
              <w:t xml:space="preserve">АДМИНИСТРАЦИЯ </w:t>
            </w:r>
            <w:r w:rsidR="00B5337F">
              <w:rPr>
                <w:b/>
                <w:sz w:val="36"/>
                <w:szCs w:val="36"/>
              </w:rPr>
              <w:t>ВЫСОКИНСКОГО</w:t>
            </w:r>
            <w:r w:rsidRPr="008F02A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8F02A4" w:rsidRPr="008F02A4" w:rsidTr="00BB5D32">
        <w:trPr>
          <w:trHeight w:hRule="exact" w:val="397"/>
        </w:trPr>
        <w:tc>
          <w:tcPr>
            <w:tcW w:w="10065" w:type="dxa"/>
          </w:tcPr>
          <w:p w:rsidR="008F02A4" w:rsidRPr="008F02A4" w:rsidRDefault="008F02A4" w:rsidP="008F02A4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 w:rsidRPr="008F02A4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8F02A4" w:rsidRPr="008F02A4" w:rsidTr="00BB5D32">
        <w:trPr>
          <w:trHeight w:hRule="exact" w:val="524"/>
        </w:trPr>
        <w:tc>
          <w:tcPr>
            <w:tcW w:w="10065" w:type="dxa"/>
            <w:vAlign w:val="center"/>
          </w:tcPr>
          <w:p w:rsidR="008F02A4" w:rsidRPr="008F02A4" w:rsidRDefault="008F02A4" w:rsidP="008F02A4">
            <w:pPr>
              <w:keepNext/>
              <w:spacing w:before="240" w:after="60"/>
              <w:jc w:val="center"/>
              <w:outlineLvl w:val="2"/>
              <w:rPr>
                <w:b/>
                <w:bCs/>
              </w:rPr>
            </w:pPr>
            <w:r w:rsidRPr="008F02A4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8F02A4" w:rsidRPr="008F02A4" w:rsidRDefault="008F02A4" w:rsidP="008F02A4"/>
        </w:tc>
      </w:tr>
    </w:tbl>
    <w:p w:rsidR="008F02A4" w:rsidRPr="008F02A4" w:rsidRDefault="008F02A4" w:rsidP="008F02A4">
      <w:pPr>
        <w:rPr>
          <w:b/>
        </w:rPr>
      </w:pPr>
    </w:p>
    <w:p w:rsidR="008A0C40" w:rsidRDefault="007A3E86" w:rsidP="008F02A4">
      <w:pPr>
        <w:jc w:val="center"/>
        <w:rPr>
          <w:u w:val="single"/>
        </w:rPr>
      </w:pPr>
      <w:r>
        <w:rPr>
          <w:u w:val="single"/>
        </w:rPr>
        <w:t>о</w:t>
      </w:r>
      <w:bookmarkStart w:id="0" w:name="_GoBack"/>
      <w:bookmarkEnd w:id="0"/>
      <w:r w:rsidR="008F02A4" w:rsidRPr="0070240C">
        <w:rPr>
          <w:u w:val="single"/>
        </w:rPr>
        <w:t>т</w:t>
      </w:r>
      <w:r>
        <w:rPr>
          <w:u w:val="single"/>
        </w:rPr>
        <w:t xml:space="preserve"> 30</w:t>
      </w:r>
      <w:r w:rsidR="008F02A4" w:rsidRPr="0070240C">
        <w:rPr>
          <w:u w:val="single"/>
        </w:rPr>
        <w:t xml:space="preserve"> </w:t>
      </w:r>
      <w:r w:rsidR="008A0C40">
        <w:rPr>
          <w:u w:val="single"/>
        </w:rPr>
        <w:t>.03</w:t>
      </w:r>
      <w:r w:rsidR="008F02A4" w:rsidRPr="0070240C">
        <w:rPr>
          <w:u w:val="single"/>
        </w:rPr>
        <w:t>.20</w:t>
      </w:r>
      <w:r w:rsidR="0070240C" w:rsidRPr="0070240C">
        <w:rPr>
          <w:u w:val="single"/>
        </w:rPr>
        <w:t>2</w:t>
      </w:r>
      <w:r w:rsidR="008A0C40">
        <w:rPr>
          <w:u w:val="single"/>
        </w:rPr>
        <w:t>1</w:t>
      </w:r>
      <w:r w:rsidR="008F02A4" w:rsidRPr="0070240C">
        <w:rPr>
          <w:u w:val="single"/>
        </w:rPr>
        <w:t xml:space="preserve">    №</w:t>
      </w:r>
      <w:r w:rsidR="008A0C40">
        <w:rPr>
          <w:u w:val="single"/>
        </w:rPr>
        <w:t>_</w:t>
      </w:r>
      <w:r>
        <w:rPr>
          <w:u w:val="single"/>
        </w:rPr>
        <w:t>34-п</w:t>
      </w:r>
      <w:r w:rsidR="008A0C40">
        <w:rPr>
          <w:u w:val="single"/>
        </w:rPr>
        <w:t>_____</w:t>
      </w:r>
      <w:r w:rsidR="00B37808" w:rsidRPr="0070240C">
        <w:rPr>
          <w:u w:val="single"/>
        </w:rPr>
        <w:t xml:space="preserve"> </w:t>
      </w:r>
    </w:p>
    <w:p w:rsidR="008F02A4" w:rsidRPr="005D0B34" w:rsidRDefault="00B5337F" w:rsidP="008F02A4">
      <w:pPr>
        <w:jc w:val="center"/>
        <w:rPr>
          <w:bCs/>
        </w:rPr>
      </w:pPr>
      <w:r>
        <w:t>с. Высокое</w:t>
      </w:r>
    </w:p>
    <w:p w:rsidR="005D0B34" w:rsidRPr="00C060AD" w:rsidRDefault="005D0B34" w:rsidP="005D0B34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5D0B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в постановление администрации </w:t>
      </w:r>
      <w:r w:rsidR="00B5337F">
        <w:rPr>
          <w:rFonts w:ascii="Times New Roman" w:hAnsi="Times New Roman" w:cs="Times New Roman"/>
          <w:b/>
          <w:color w:val="auto"/>
          <w:sz w:val="28"/>
          <w:szCs w:val="28"/>
        </w:rPr>
        <w:t>Высокинского</w:t>
      </w:r>
      <w:r w:rsidRPr="005D0B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сельсовета Башмаковского района Пензенской области от </w:t>
      </w:r>
      <w:r w:rsidR="00B5337F">
        <w:rPr>
          <w:rFonts w:ascii="Times New Roman" w:hAnsi="Times New Roman" w:cs="Times New Roman"/>
          <w:b/>
          <w:color w:val="auto"/>
          <w:sz w:val="28"/>
          <w:szCs w:val="28"/>
        </w:rPr>
        <w:t>29</w:t>
      </w:r>
      <w:r w:rsidRPr="005D0B34">
        <w:rPr>
          <w:rFonts w:ascii="Times New Roman" w:hAnsi="Times New Roman" w:cs="Times New Roman"/>
          <w:b/>
          <w:color w:val="auto"/>
          <w:sz w:val="28"/>
          <w:szCs w:val="28"/>
        </w:rPr>
        <w:t>.11.2019 № 6</w:t>
      </w:r>
      <w:r w:rsidR="00B5337F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Pr="005D0B34">
        <w:rPr>
          <w:rFonts w:ascii="Times New Roman" w:hAnsi="Times New Roman" w:cs="Times New Roman"/>
          <w:b/>
          <w:color w:val="auto"/>
          <w:sz w:val="28"/>
          <w:szCs w:val="28"/>
        </w:rPr>
        <w:t>-п «Об утверждении</w:t>
      </w:r>
      <w:r w:rsidRPr="00F34236">
        <w:rPr>
          <w:sz w:val="28"/>
          <w:szCs w:val="28"/>
        </w:rPr>
        <w:t xml:space="preserve"> </w:t>
      </w:r>
      <w:r w:rsidRPr="00F34236">
        <w:rPr>
          <w:rStyle w:val="afa"/>
          <w:color w:val="000000"/>
          <w:sz w:val="28"/>
          <w:szCs w:val="28"/>
        </w:rPr>
        <w:t xml:space="preserve">муниципальной программы </w:t>
      </w:r>
      <w:r w:rsidR="00B5337F">
        <w:rPr>
          <w:rStyle w:val="afa"/>
          <w:color w:val="000000"/>
          <w:sz w:val="28"/>
          <w:szCs w:val="28"/>
        </w:rPr>
        <w:t>Высокинского</w:t>
      </w:r>
      <w:r w:rsidRPr="00F34236">
        <w:rPr>
          <w:rStyle w:val="afa"/>
          <w:color w:val="000000"/>
          <w:sz w:val="28"/>
          <w:szCs w:val="28"/>
        </w:rPr>
        <w:t xml:space="preserve"> сельсовета Башмаковского района Пензенской области «Комплексное развитие</w:t>
      </w:r>
      <w:r w:rsidRPr="00F34236">
        <w:rPr>
          <w:rStyle w:val="afa"/>
          <w:b w:val="0"/>
          <w:color w:val="000000"/>
          <w:sz w:val="28"/>
          <w:szCs w:val="28"/>
        </w:rPr>
        <w:t xml:space="preserve"> </w:t>
      </w:r>
      <w:r w:rsidRPr="005A3A03">
        <w:rPr>
          <w:rStyle w:val="afa"/>
          <w:color w:val="000000"/>
          <w:sz w:val="28"/>
          <w:szCs w:val="28"/>
        </w:rPr>
        <w:t>территории</w:t>
      </w:r>
      <w:r w:rsidRPr="00F34236">
        <w:rPr>
          <w:rStyle w:val="afa"/>
          <w:color w:val="000000"/>
          <w:sz w:val="28"/>
          <w:szCs w:val="28"/>
        </w:rPr>
        <w:t xml:space="preserve"> </w:t>
      </w:r>
      <w:r w:rsidR="00B5337F">
        <w:rPr>
          <w:rStyle w:val="afa"/>
          <w:color w:val="000000"/>
          <w:sz w:val="28"/>
          <w:szCs w:val="28"/>
        </w:rPr>
        <w:t>Высокинского</w:t>
      </w:r>
      <w:r w:rsidRPr="00F34236">
        <w:rPr>
          <w:rStyle w:val="afa"/>
          <w:color w:val="000000"/>
          <w:sz w:val="28"/>
          <w:szCs w:val="28"/>
        </w:rPr>
        <w:t xml:space="preserve"> сельсовета Башмаковского района Пензенской области на 2020-2025 годы»</w:t>
      </w:r>
      <w:r w:rsidRPr="00F34236">
        <w:rPr>
          <w:sz w:val="28"/>
          <w:szCs w:val="28"/>
        </w:rPr>
        <w:br/>
      </w:r>
    </w:p>
    <w:p w:rsidR="00B5337F" w:rsidRDefault="00B5337F" w:rsidP="00B5337F">
      <w:pPr>
        <w:ind w:firstLine="708"/>
        <w:jc w:val="both"/>
        <w:rPr>
          <w:sz w:val="28"/>
          <w:szCs w:val="28"/>
        </w:rPr>
      </w:pPr>
      <w:r w:rsidRPr="00387C08">
        <w:rPr>
          <w:sz w:val="28"/>
          <w:szCs w:val="28"/>
        </w:rPr>
        <w:t>В целях уточнения объёмов финансирования мероприятий муниципальной программы «</w:t>
      </w:r>
      <w:r w:rsidRPr="00B5337F">
        <w:rPr>
          <w:rStyle w:val="afa"/>
          <w:b w:val="0"/>
          <w:color w:val="000000"/>
          <w:sz w:val="28"/>
          <w:szCs w:val="28"/>
        </w:rPr>
        <w:t>Комплексное развитие территории Высокинского сельсовета Башмаковского района Пензенской области на 2020-2025 годы</w:t>
      </w:r>
      <w:r w:rsidRPr="00387C08">
        <w:rPr>
          <w:sz w:val="28"/>
          <w:szCs w:val="28"/>
        </w:rPr>
        <w:t xml:space="preserve">», руководствуясь решением Комитета местного самоуправления </w:t>
      </w:r>
      <w:r>
        <w:rPr>
          <w:sz w:val="28"/>
          <w:szCs w:val="28"/>
        </w:rPr>
        <w:t>Высокинского</w:t>
      </w:r>
      <w:r w:rsidRPr="00387C08">
        <w:rPr>
          <w:sz w:val="28"/>
          <w:szCs w:val="28"/>
        </w:rPr>
        <w:t xml:space="preserve"> сельсовета Баш</w:t>
      </w:r>
      <w:r>
        <w:rPr>
          <w:sz w:val="28"/>
          <w:szCs w:val="28"/>
        </w:rPr>
        <w:t xml:space="preserve">маковского района Пензенской области от  </w:t>
      </w:r>
      <w:r w:rsidRPr="00D23DE1">
        <w:rPr>
          <w:sz w:val="28"/>
          <w:szCs w:val="28"/>
        </w:rPr>
        <w:t xml:space="preserve">26.12.2020  № </w:t>
      </w:r>
      <w:r>
        <w:rPr>
          <w:sz w:val="28"/>
          <w:szCs w:val="28"/>
        </w:rPr>
        <w:t>98</w:t>
      </w:r>
      <w:r w:rsidRPr="00D23DE1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D23DE1">
        <w:rPr>
          <w:sz w:val="28"/>
          <w:szCs w:val="28"/>
        </w:rPr>
        <w:t>1/</w:t>
      </w:r>
      <w:r>
        <w:rPr>
          <w:sz w:val="28"/>
          <w:szCs w:val="28"/>
        </w:rPr>
        <w:t xml:space="preserve">7 «О бюджете Высокинского сельсовета Башмаковского района Пензенской области на 2021 год и на плановый период 2022 и 2023 годов», статьей </w:t>
      </w:r>
      <w:r w:rsidRPr="003341D9">
        <w:rPr>
          <w:sz w:val="28"/>
          <w:szCs w:val="28"/>
        </w:rPr>
        <w:t xml:space="preserve">23 Устава </w:t>
      </w:r>
      <w:r>
        <w:rPr>
          <w:sz w:val="28"/>
          <w:szCs w:val="28"/>
        </w:rPr>
        <w:t>Высокинского</w:t>
      </w:r>
      <w:r w:rsidRPr="003341D9">
        <w:rPr>
          <w:sz w:val="28"/>
          <w:szCs w:val="28"/>
        </w:rPr>
        <w:t xml:space="preserve"> сельсовета Башмаковского района Пензенской области</w:t>
      </w:r>
      <w:r>
        <w:rPr>
          <w:sz w:val="28"/>
          <w:szCs w:val="28"/>
        </w:rPr>
        <w:t>,</w:t>
      </w:r>
    </w:p>
    <w:p w:rsidR="00B5337F" w:rsidRDefault="00B5337F" w:rsidP="00B5337F">
      <w:pPr>
        <w:ind w:firstLine="708"/>
        <w:jc w:val="both"/>
        <w:rPr>
          <w:sz w:val="28"/>
          <w:szCs w:val="28"/>
        </w:rPr>
      </w:pPr>
    </w:p>
    <w:p w:rsidR="005D0B34" w:rsidRPr="00F34236" w:rsidRDefault="005D0B34" w:rsidP="00B5337F">
      <w:pPr>
        <w:jc w:val="center"/>
        <w:rPr>
          <w:sz w:val="28"/>
          <w:szCs w:val="28"/>
        </w:rPr>
      </w:pPr>
      <w:r w:rsidRPr="00F34236">
        <w:rPr>
          <w:sz w:val="28"/>
          <w:szCs w:val="28"/>
        </w:rPr>
        <w:t xml:space="preserve">Администрация </w:t>
      </w:r>
      <w:r w:rsidR="00B5337F">
        <w:rPr>
          <w:sz w:val="28"/>
          <w:szCs w:val="28"/>
        </w:rPr>
        <w:t>Высокинского</w:t>
      </w:r>
      <w:r w:rsidRPr="00F34236">
        <w:rPr>
          <w:sz w:val="28"/>
          <w:szCs w:val="28"/>
        </w:rPr>
        <w:t xml:space="preserve"> сельсовета Башмаковского района</w:t>
      </w:r>
    </w:p>
    <w:p w:rsidR="005D0B34" w:rsidRPr="00F34236" w:rsidRDefault="005D0B34" w:rsidP="005D0B34">
      <w:pPr>
        <w:pStyle w:val="31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34236">
        <w:rPr>
          <w:rFonts w:ascii="Times New Roman" w:hAnsi="Times New Roman"/>
          <w:sz w:val="28"/>
          <w:szCs w:val="28"/>
        </w:rPr>
        <w:t xml:space="preserve"> Пензенской области </w:t>
      </w:r>
      <w:r w:rsidRPr="00F34236">
        <w:rPr>
          <w:rFonts w:ascii="Times New Roman" w:hAnsi="Times New Roman"/>
          <w:b/>
          <w:sz w:val="28"/>
          <w:szCs w:val="28"/>
        </w:rPr>
        <w:t>постановляет:</w:t>
      </w:r>
    </w:p>
    <w:p w:rsidR="005D0B34" w:rsidRDefault="005D0B34" w:rsidP="00BF72D1">
      <w:pPr>
        <w:ind w:firstLine="709"/>
        <w:jc w:val="both"/>
        <w:rPr>
          <w:sz w:val="28"/>
          <w:szCs w:val="28"/>
        </w:rPr>
      </w:pPr>
      <w:r w:rsidRPr="00F34236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F34236">
        <w:rPr>
          <w:sz w:val="28"/>
          <w:szCs w:val="28"/>
        </w:rPr>
        <w:t xml:space="preserve"> </w:t>
      </w:r>
      <w:r w:rsidRPr="005C6E5E">
        <w:rPr>
          <w:sz w:val="28"/>
          <w:szCs w:val="28"/>
        </w:rPr>
        <w:t xml:space="preserve">постановление администрации </w:t>
      </w:r>
      <w:r w:rsidR="00B5337F">
        <w:rPr>
          <w:sz w:val="28"/>
          <w:szCs w:val="28"/>
        </w:rPr>
        <w:t>Высокинского</w:t>
      </w:r>
      <w:r w:rsidRPr="005C6E5E">
        <w:rPr>
          <w:sz w:val="28"/>
          <w:szCs w:val="28"/>
        </w:rPr>
        <w:t xml:space="preserve"> сельсовета Башмаковского района Пензенской области от 2</w:t>
      </w:r>
      <w:r w:rsidR="00B5337F">
        <w:rPr>
          <w:sz w:val="28"/>
          <w:szCs w:val="28"/>
        </w:rPr>
        <w:t>9</w:t>
      </w:r>
      <w:r w:rsidRPr="005C6E5E">
        <w:rPr>
          <w:sz w:val="28"/>
          <w:szCs w:val="28"/>
        </w:rPr>
        <w:t>.11.2019 № 6</w:t>
      </w:r>
      <w:r w:rsidR="00B5337F">
        <w:rPr>
          <w:sz w:val="28"/>
          <w:szCs w:val="28"/>
        </w:rPr>
        <w:t>0</w:t>
      </w:r>
      <w:r w:rsidRPr="005C6E5E">
        <w:rPr>
          <w:sz w:val="28"/>
          <w:szCs w:val="28"/>
        </w:rPr>
        <w:t>-п «Об утверждении</w:t>
      </w:r>
      <w:r w:rsidRPr="005C6E5E">
        <w:rPr>
          <w:b/>
          <w:sz w:val="28"/>
          <w:szCs w:val="28"/>
        </w:rPr>
        <w:t xml:space="preserve"> </w:t>
      </w:r>
      <w:r w:rsidRPr="005C6E5E">
        <w:rPr>
          <w:rStyle w:val="afa"/>
          <w:b w:val="0"/>
          <w:color w:val="000000"/>
          <w:sz w:val="28"/>
          <w:szCs w:val="28"/>
        </w:rPr>
        <w:t xml:space="preserve">муниципальной программы </w:t>
      </w:r>
      <w:r w:rsidR="00B5337F">
        <w:rPr>
          <w:rStyle w:val="afa"/>
          <w:b w:val="0"/>
          <w:color w:val="000000"/>
          <w:sz w:val="28"/>
          <w:szCs w:val="28"/>
        </w:rPr>
        <w:t>Высокинского</w:t>
      </w:r>
      <w:r w:rsidRPr="005C6E5E">
        <w:rPr>
          <w:rStyle w:val="afa"/>
          <w:b w:val="0"/>
          <w:color w:val="000000"/>
          <w:sz w:val="28"/>
          <w:szCs w:val="28"/>
        </w:rPr>
        <w:t xml:space="preserve"> сельсовета Башмаковского района Пензенской области «Комплексное развитие территории </w:t>
      </w:r>
      <w:r w:rsidR="00B5337F">
        <w:rPr>
          <w:rStyle w:val="afa"/>
          <w:b w:val="0"/>
          <w:color w:val="000000"/>
          <w:sz w:val="28"/>
          <w:szCs w:val="28"/>
        </w:rPr>
        <w:t>Высокинского</w:t>
      </w:r>
      <w:r w:rsidRPr="005C6E5E">
        <w:rPr>
          <w:rStyle w:val="afa"/>
          <w:b w:val="0"/>
          <w:color w:val="000000"/>
          <w:sz w:val="28"/>
          <w:szCs w:val="28"/>
        </w:rPr>
        <w:t xml:space="preserve"> сельсовета Башмаковского района Пензенской области на 2020-2025 годы»»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8F02A4" w:rsidRPr="008F02A4" w:rsidRDefault="008F02A4" w:rsidP="008F02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F02A4">
        <w:rPr>
          <w:shadow/>
          <w:sz w:val="28"/>
          <w:szCs w:val="28"/>
        </w:rPr>
        <w:t xml:space="preserve">       1.1. в Паспорте муниципальной программы строку «</w:t>
      </w:r>
      <w:r w:rsidRPr="008F02A4">
        <w:rPr>
          <w:sz w:val="28"/>
          <w:szCs w:val="28"/>
        </w:rPr>
        <w:t>Объемы бюджетных ассигнований муниципальной Программы</w:t>
      </w:r>
      <w:r w:rsidRPr="008F02A4">
        <w:rPr>
          <w:shadow/>
          <w:sz w:val="28"/>
          <w:szCs w:val="28"/>
        </w:rPr>
        <w:t>» изменить 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4998"/>
      </w:tblGrid>
      <w:tr w:rsidR="005D0B34" w:rsidRPr="0043135F" w:rsidTr="00976125">
        <w:trPr>
          <w:trHeight w:val="4062"/>
        </w:trPr>
        <w:tc>
          <w:tcPr>
            <w:tcW w:w="4998" w:type="dxa"/>
          </w:tcPr>
          <w:p w:rsidR="005D0B34" w:rsidRPr="005D0B34" w:rsidRDefault="005D0B34" w:rsidP="005D0B34">
            <w:pPr>
              <w:jc w:val="both"/>
              <w:rPr>
                <w:shadow/>
                <w:sz w:val="28"/>
                <w:szCs w:val="28"/>
              </w:rPr>
            </w:pPr>
            <w:r w:rsidRPr="005D0B34">
              <w:rPr>
                <w:shadow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(по годам) </w:t>
            </w:r>
          </w:p>
          <w:p w:rsidR="005D0B34" w:rsidRPr="005D0B34" w:rsidRDefault="005D0B34" w:rsidP="005D0B34">
            <w:pPr>
              <w:jc w:val="both"/>
              <w:rPr>
                <w:shadow/>
                <w:sz w:val="28"/>
                <w:szCs w:val="28"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Default="005D0B34" w:rsidP="005D0B34">
            <w:pPr>
              <w:jc w:val="both"/>
              <w:rPr>
                <w:shadow/>
              </w:rPr>
            </w:pPr>
          </w:p>
          <w:p w:rsidR="005D0B34" w:rsidRPr="0043135F" w:rsidRDefault="005D0B34" w:rsidP="005D0B34">
            <w:pPr>
              <w:jc w:val="both"/>
              <w:rPr>
                <w:shadow/>
              </w:rPr>
            </w:pPr>
            <w:r w:rsidRPr="0043135F">
              <w:rPr>
                <w:shadow/>
                <w:sz w:val="28"/>
                <w:szCs w:val="28"/>
              </w:rPr>
              <w:t xml:space="preserve">        </w:t>
            </w:r>
          </w:p>
          <w:p w:rsidR="005D0B34" w:rsidRPr="0043135F" w:rsidRDefault="005D0B34" w:rsidP="005D0B34">
            <w:pPr>
              <w:jc w:val="both"/>
              <w:rPr>
                <w:shadow/>
                <w:sz w:val="28"/>
                <w:szCs w:val="28"/>
              </w:rPr>
            </w:pPr>
          </w:p>
        </w:tc>
        <w:tc>
          <w:tcPr>
            <w:tcW w:w="4998" w:type="dxa"/>
            <w:vAlign w:val="bottom"/>
          </w:tcPr>
          <w:p w:rsidR="005D0B34" w:rsidRPr="00F34236" w:rsidRDefault="005D0B34" w:rsidP="005D0B34">
            <w:pPr>
              <w:rPr>
                <w:sz w:val="28"/>
                <w:szCs w:val="28"/>
                <w:lang w:eastAsia="ar-SA"/>
              </w:rPr>
            </w:pPr>
            <w:r w:rsidRPr="00F34236">
              <w:rPr>
                <w:sz w:val="28"/>
                <w:szCs w:val="28"/>
              </w:rPr>
              <w:t xml:space="preserve">Общий объем бюджетных ассигнований на реализацию Программы составляет </w:t>
            </w:r>
            <w:r w:rsidR="00CE3D62">
              <w:rPr>
                <w:sz w:val="28"/>
                <w:szCs w:val="28"/>
              </w:rPr>
              <w:t>5580,9</w:t>
            </w:r>
            <w:r w:rsidRPr="00F34236">
              <w:rPr>
                <w:sz w:val="28"/>
                <w:szCs w:val="28"/>
              </w:rPr>
              <w:t xml:space="preserve"> тыс. рублей, в том числе: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- из бюджета Российской Федерации составляет </w:t>
            </w:r>
            <w:r w:rsidR="00CE3D62">
              <w:rPr>
                <w:sz w:val="28"/>
                <w:szCs w:val="28"/>
              </w:rPr>
              <w:t>3731,1</w:t>
            </w:r>
            <w:r w:rsidRPr="00F34236">
              <w:rPr>
                <w:sz w:val="28"/>
                <w:szCs w:val="28"/>
              </w:rPr>
              <w:t xml:space="preserve">  тыс. рублей; в том числе:</w:t>
            </w:r>
          </w:p>
          <w:p w:rsidR="005D0B34" w:rsidRPr="00F34236" w:rsidRDefault="005D0B34" w:rsidP="005D0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2020 год – </w:t>
            </w:r>
            <w:r w:rsidR="00CE3D62">
              <w:rPr>
                <w:sz w:val="28"/>
                <w:szCs w:val="28"/>
              </w:rPr>
              <w:t>1867,6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2021 год – </w:t>
            </w:r>
            <w:r w:rsidR="00CE3D62">
              <w:rPr>
                <w:sz w:val="28"/>
                <w:szCs w:val="28"/>
              </w:rPr>
              <w:t>1863,5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2022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F34236">
              <w:rPr>
                <w:sz w:val="28"/>
                <w:szCs w:val="28"/>
              </w:rPr>
              <w:t xml:space="preserve">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2024 год – </w:t>
            </w:r>
            <w:r w:rsidR="00CE3D62">
              <w:rPr>
                <w:sz w:val="28"/>
                <w:szCs w:val="28"/>
              </w:rPr>
              <w:t>0</w:t>
            </w:r>
            <w:r w:rsidRPr="00F34236">
              <w:rPr>
                <w:sz w:val="28"/>
                <w:szCs w:val="28"/>
              </w:rPr>
              <w:t xml:space="preserve">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2025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- из бюджета Пензенской области составляет </w:t>
            </w:r>
            <w:r w:rsidR="00144D16">
              <w:rPr>
                <w:sz w:val="28"/>
                <w:szCs w:val="28"/>
              </w:rPr>
              <w:t>324,4</w:t>
            </w:r>
            <w:r w:rsidRPr="00F34236">
              <w:rPr>
                <w:sz w:val="28"/>
                <w:szCs w:val="28"/>
              </w:rPr>
              <w:t xml:space="preserve"> тыс. рублей, в том числе:</w:t>
            </w:r>
          </w:p>
          <w:p w:rsidR="005D0B34" w:rsidRPr="00F34236" w:rsidRDefault="005D0B34" w:rsidP="005D0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2020 год – </w:t>
            </w:r>
            <w:r w:rsidR="00144D16">
              <w:rPr>
                <w:sz w:val="28"/>
                <w:szCs w:val="28"/>
              </w:rPr>
              <w:t>162,4</w:t>
            </w:r>
            <w:r>
              <w:rPr>
                <w:sz w:val="28"/>
                <w:szCs w:val="28"/>
              </w:rPr>
              <w:t xml:space="preserve"> </w:t>
            </w:r>
            <w:r w:rsidRPr="00F34236">
              <w:rPr>
                <w:sz w:val="28"/>
                <w:szCs w:val="28"/>
              </w:rPr>
              <w:t>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2021 год – </w:t>
            </w:r>
            <w:r w:rsidR="005A692B">
              <w:rPr>
                <w:sz w:val="28"/>
                <w:szCs w:val="28"/>
              </w:rPr>
              <w:t xml:space="preserve">162,0 </w:t>
            </w:r>
            <w:r w:rsidRPr="00F34236">
              <w:rPr>
                <w:sz w:val="28"/>
                <w:szCs w:val="28"/>
              </w:rPr>
              <w:t>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2022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F34236">
              <w:rPr>
                <w:sz w:val="28"/>
                <w:szCs w:val="28"/>
              </w:rPr>
              <w:t xml:space="preserve">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2024 год – </w:t>
            </w:r>
            <w:r w:rsidR="005A692B">
              <w:rPr>
                <w:sz w:val="28"/>
                <w:szCs w:val="28"/>
              </w:rPr>
              <w:t xml:space="preserve">0 </w:t>
            </w:r>
            <w:r w:rsidRPr="00F34236">
              <w:rPr>
                <w:sz w:val="28"/>
                <w:szCs w:val="28"/>
              </w:rPr>
              <w:t>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2025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- из бюджета </w:t>
            </w:r>
            <w:r w:rsidR="00B5337F">
              <w:rPr>
                <w:sz w:val="28"/>
                <w:szCs w:val="28"/>
              </w:rPr>
              <w:t>Высокинского</w:t>
            </w:r>
            <w:r w:rsidRPr="00F34236">
              <w:rPr>
                <w:sz w:val="28"/>
                <w:szCs w:val="28"/>
              </w:rPr>
              <w:t xml:space="preserve"> сельсовета Башмаковского района Пензенской области составляет </w:t>
            </w:r>
            <w:r w:rsidR="005A692B">
              <w:rPr>
                <w:sz w:val="28"/>
                <w:szCs w:val="28"/>
              </w:rPr>
              <w:t>383,3</w:t>
            </w:r>
            <w:r w:rsidRPr="00F34236">
              <w:rPr>
                <w:sz w:val="28"/>
                <w:szCs w:val="28"/>
              </w:rPr>
              <w:t xml:space="preserve"> тыс. рублей, в том числе:</w:t>
            </w:r>
          </w:p>
          <w:p w:rsidR="005D0B34" w:rsidRPr="00F34236" w:rsidRDefault="005D0B34" w:rsidP="005D0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2020 год – </w:t>
            </w:r>
            <w:r w:rsidR="005A692B">
              <w:rPr>
                <w:sz w:val="28"/>
                <w:szCs w:val="28"/>
              </w:rPr>
              <w:t>238,6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2021 год – </w:t>
            </w:r>
            <w:r w:rsidR="005A692B">
              <w:rPr>
                <w:sz w:val="28"/>
                <w:szCs w:val="28"/>
              </w:rPr>
              <w:t>144,7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2022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2023 год –</w:t>
            </w:r>
            <w:r w:rsidR="00A42E3B">
              <w:rPr>
                <w:sz w:val="28"/>
                <w:szCs w:val="28"/>
              </w:rPr>
              <w:t xml:space="preserve"> 0 </w:t>
            </w:r>
            <w:r w:rsidRPr="00F34236">
              <w:rPr>
                <w:sz w:val="28"/>
                <w:szCs w:val="28"/>
              </w:rPr>
              <w:t>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2024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2025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  <w:lang w:eastAsia="ar-SA"/>
              </w:rPr>
              <w:t xml:space="preserve">- </w:t>
            </w:r>
            <w:r w:rsidRPr="00F34236">
              <w:rPr>
                <w:sz w:val="28"/>
                <w:szCs w:val="28"/>
              </w:rPr>
              <w:t xml:space="preserve">внебюджетные средства составляют </w:t>
            </w:r>
            <w:r w:rsidR="005A692B">
              <w:rPr>
                <w:sz w:val="28"/>
                <w:szCs w:val="28"/>
              </w:rPr>
              <w:t>1142,1</w:t>
            </w:r>
            <w:r w:rsidRPr="00F34236">
              <w:rPr>
                <w:sz w:val="28"/>
                <w:szCs w:val="28"/>
              </w:rPr>
              <w:t xml:space="preserve"> тыс. рублей, в том числе:</w:t>
            </w:r>
          </w:p>
          <w:p w:rsidR="005D0B34" w:rsidRPr="00F34236" w:rsidRDefault="005D0B34" w:rsidP="005D0B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2020 год – </w:t>
            </w:r>
            <w:r w:rsidR="005A692B">
              <w:rPr>
                <w:sz w:val="28"/>
                <w:szCs w:val="28"/>
              </w:rPr>
              <w:t>418,7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2021 год – </w:t>
            </w:r>
            <w:r w:rsidR="005A692B">
              <w:rPr>
                <w:sz w:val="28"/>
                <w:szCs w:val="28"/>
              </w:rPr>
              <w:t>723,4</w:t>
            </w:r>
            <w:r w:rsidRPr="00F34236">
              <w:rPr>
                <w:sz w:val="28"/>
                <w:szCs w:val="28"/>
              </w:rPr>
              <w:t xml:space="preserve"> тыс. руб.;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2022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0</w:t>
            </w:r>
            <w:r w:rsidRPr="00F34236">
              <w:rPr>
                <w:sz w:val="28"/>
                <w:szCs w:val="28"/>
              </w:rPr>
              <w:t xml:space="preserve">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2024 год – 0 тыс. руб.</w:t>
            </w:r>
          </w:p>
          <w:p w:rsidR="005D0B34" w:rsidRPr="00F34236" w:rsidRDefault="005D0B34" w:rsidP="005D0B34">
            <w:pPr>
              <w:rPr>
                <w:sz w:val="28"/>
                <w:szCs w:val="28"/>
              </w:rPr>
            </w:pPr>
            <w:r w:rsidRPr="00F34236">
              <w:rPr>
                <w:sz w:val="28"/>
                <w:szCs w:val="28"/>
              </w:rPr>
              <w:t>2025 год – 0 тыс. руб.</w:t>
            </w:r>
          </w:p>
          <w:p w:rsidR="005D0B34" w:rsidRPr="00F34236" w:rsidRDefault="005D0B34" w:rsidP="005D0B34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A50EBF" w:rsidRDefault="00A50EBF" w:rsidP="00A50EBF">
      <w:pPr>
        <w:jc w:val="both"/>
        <w:rPr>
          <w:shadow/>
          <w:sz w:val="28"/>
          <w:szCs w:val="28"/>
        </w:rPr>
      </w:pPr>
      <w:r w:rsidRPr="0043135F">
        <w:rPr>
          <w:shadow/>
          <w:sz w:val="28"/>
          <w:szCs w:val="28"/>
        </w:rPr>
        <w:t xml:space="preserve">                                                                                                                                        »; </w:t>
      </w:r>
    </w:p>
    <w:p w:rsidR="005D0B34" w:rsidRPr="0043135F" w:rsidRDefault="00A50EBF" w:rsidP="005D0B34">
      <w:pPr>
        <w:jc w:val="both"/>
        <w:rPr>
          <w:shadow/>
          <w:sz w:val="28"/>
          <w:szCs w:val="28"/>
        </w:rPr>
      </w:pPr>
      <w:r w:rsidRPr="0043135F">
        <w:rPr>
          <w:shadow/>
          <w:sz w:val="28"/>
          <w:szCs w:val="28"/>
        </w:rPr>
        <w:t>1.</w:t>
      </w:r>
      <w:r>
        <w:rPr>
          <w:shadow/>
          <w:sz w:val="28"/>
          <w:szCs w:val="28"/>
        </w:rPr>
        <w:t>2</w:t>
      </w:r>
      <w:r w:rsidRPr="0043135F">
        <w:rPr>
          <w:shadow/>
          <w:sz w:val="28"/>
          <w:szCs w:val="28"/>
        </w:rPr>
        <w:t xml:space="preserve">. </w:t>
      </w:r>
      <w:r w:rsidR="005D0B34">
        <w:rPr>
          <w:shadow/>
          <w:sz w:val="28"/>
          <w:szCs w:val="28"/>
        </w:rPr>
        <w:t>Р</w:t>
      </w:r>
      <w:r w:rsidR="005D0B34" w:rsidRPr="0043135F">
        <w:rPr>
          <w:shadow/>
          <w:sz w:val="28"/>
          <w:szCs w:val="28"/>
        </w:rPr>
        <w:t>аздел 4.</w:t>
      </w:r>
      <w:r w:rsidR="005D0B34">
        <w:rPr>
          <w:shadow/>
          <w:sz w:val="28"/>
          <w:szCs w:val="28"/>
        </w:rPr>
        <w:t xml:space="preserve"> </w:t>
      </w:r>
      <w:r w:rsidR="005D0B34" w:rsidRPr="0043135F">
        <w:rPr>
          <w:shadow/>
          <w:sz w:val="28"/>
          <w:szCs w:val="28"/>
        </w:rPr>
        <w:t>«</w:t>
      </w:r>
      <w:r w:rsidR="005D0B34" w:rsidRPr="005D0B34">
        <w:rPr>
          <w:sz w:val="28"/>
          <w:szCs w:val="28"/>
        </w:rPr>
        <w:t>Объем средств, необходимых на реализацию Программы</w:t>
      </w:r>
      <w:r w:rsidR="005D0B34">
        <w:rPr>
          <w:b/>
          <w:sz w:val="28"/>
          <w:szCs w:val="28"/>
        </w:rPr>
        <w:t>»</w:t>
      </w:r>
      <w:r w:rsidR="005D0B34" w:rsidRPr="0043135F">
        <w:rPr>
          <w:shadow/>
          <w:sz w:val="28"/>
          <w:szCs w:val="28"/>
        </w:rPr>
        <w:t xml:space="preserve"> </w:t>
      </w:r>
      <w:r w:rsidR="005D0B34">
        <w:rPr>
          <w:shadow/>
          <w:sz w:val="28"/>
          <w:szCs w:val="28"/>
        </w:rPr>
        <w:t xml:space="preserve">изменить и </w:t>
      </w:r>
      <w:r w:rsidR="005D0B34" w:rsidRPr="0043135F">
        <w:rPr>
          <w:shadow/>
          <w:sz w:val="28"/>
          <w:szCs w:val="28"/>
        </w:rPr>
        <w:t xml:space="preserve">изложить в следующей редакции: </w:t>
      </w:r>
    </w:p>
    <w:p w:rsidR="005A692B" w:rsidRPr="00F34236" w:rsidRDefault="005D0B34" w:rsidP="005A692B">
      <w:pPr>
        <w:rPr>
          <w:sz w:val="28"/>
          <w:szCs w:val="28"/>
          <w:lang w:eastAsia="ar-SA"/>
        </w:rPr>
      </w:pPr>
      <w:r w:rsidRPr="0043135F">
        <w:rPr>
          <w:shadow/>
          <w:sz w:val="28"/>
          <w:szCs w:val="28"/>
        </w:rPr>
        <w:lastRenderedPageBreak/>
        <w:t xml:space="preserve"> </w:t>
      </w:r>
      <w:r w:rsidR="00A50EBF" w:rsidRPr="0043135F">
        <w:rPr>
          <w:shadow/>
          <w:sz w:val="28"/>
          <w:szCs w:val="28"/>
        </w:rPr>
        <w:t>«</w:t>
      </w:r>
      <w:r w:rsidRPr="00F34236">
        <w:rPr>
          <w:sz w:val="28"/>
          <w:szCs w:val="28"/>
        </w:rPr>
        <w:t xml:space="preserve">Общий объем бюджетных ассигнований на реализацию Программы составляет </w:t>
      </w:r>
      <w:r w:rsidR="005A692B">
        <w:rPr>
          <w:sz w:val="28"/>
          <w:szCs w:val="28"/>
        </w:rPr>
        <w:t>5580,9</w:t>
      </w:r>
      <w:r w:rsidR="005A692B" w:rsidRPr="00F34236">
        <w:rPr>
          <w:sz w:val="28"/>
          <w:szCs w:val="28"/>
        </w:rPr>
        <w:t xml:space="preserve"> тыс. рублей, в том числе: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- из бюджета Российской Федерации составляет </w:t>
      </w:r>
      <w:r>
        <w:rPr>
          <w:sz w:val="28"/>
          <w:szCs w:val="28"/>
        </w:rPr>
        <w:t>3731,1</w:t>
      </w:r>
      <w:r w:rsidRPr="00F34236">
        <w:rPr>
          <w:sz w:val="28"/>
          <w:szCs w:val="28"/>
        </w:rPr>
        <w:t xml:space="preserve">  тыс. рублей; в том числе:</w:t>
      </w:r>
    </w:p>
    <w:p w:rsidR="005A692B" w:rsidRPr="00F34236" w:rsidRDefault="005A692B" w:rsidP="005A692B">
      <w:pPr>
        <w:autoSpaceDE w:val="0"/>
        <w:autoSpaceDN w:val="0"/>
        <w:adjustRightInd w:val="0"/>
        <w:rPr>
          <w:sz w:val="28"/>
          <w:szCs w:val="28"/>
        </w:rPr>
      </w:pPr>
      <w:r w:rsidRPr="00F34236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1867,6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1863,5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2022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</w:t>
      </w:r>
      <w:r w:rsidRPr="00F34236">
        <w:rPr>
          <w:sz w:val="28"/>
          <w:szCs w:val="28"/>
        </w:rPr>
        <w:t xml:space="preserve">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0</w:t>
      </w:r>
      <w:r w:rsidRPr="00F34236">
        <w:rPr>
          <w:sz w:val="28"/>
          <w:szCs w:val="28"/>
        </w:rPr>
        <w:t xml:space="preserve">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2025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- из бюджета Пензенской области составляет </w:t>
      </w:r>
      <w:r>
        <w:rPr>
          <w:sz w:val="28"/>
          <w:szCs w:val="28"/>
        </w:rPr>
        <w:t>324,4</w:t>
      </w:r>
      <w:r w:rsidRPr="00F34236">
        <w:rPr>
          <w:sz w:val="28"/>
          <w:szCs w:val="28"/>
        </w:rPr>
        <w:t xml:space="preserve"> тыс. рублей, в том числе:</w:t>
      </w:r>
    </w:p>
    <w:p w:rsidR="005A692B" w:rsidRPr="00F34236" w:rsidRDefault="005A692B" w:rsidP="005A692B">
      <w:pPr>
        <w:autoSpaceDE w:val="0"/>
        <w:autoSpaceDN w:val="0"/>
        <w:adjustRightInd w:val="0"/>
        <w:rPr>
          <w:sz w:val="28"/>
          <w:szCs w:val="28"/>
        </w:rPr>
      </w:pPr>
      <w:r w:rsidRPr="00F34236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162,4 </w:t>
      </w:r>
      <w:r w:rsidRPr="00F34236">
        <w:rPr>
          <w:sz w:val="28"/>
          <w:szCs w:val="28"/>
        </w:rPr>
        <w:t>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 xml:space="preserve">162,0 </w:t>
      </w:r>
      <w:r w:rsidRPr="00F34236">
        <w:rPr>
          <w:sz w:val="28"/>
          <w:szCs w:val="28"/>
        </w:rPr>
        <w:t>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2022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</w:t>
      </w:r>
      <w:r w:rsidRPr="00F34236">
        <w:rPr>
          <w:sz w:val="28"/>
          <w:szCs w:val="28"/>
        </w:rPr>
        <w:t xml:space="preserve">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0 </w:t>
      </w:r>
      <w:r w:rsidRPr="00F34236">
        <w:rPr>
          <w:sz w:val="28"/>
          <w:szCs w:val="28"/>
        </w:rPr>
        <w:t>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2025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- из бюджета </w:t>
      </w:r>
      <w:r>
        <w:rPr>
          <w:sz w:val="28"/>
          <w:szCs w:val="28"/>
        </w:rPr>
        <w:t>Высокинского</w:t>
      </w:r>
      <w:r w:rsidRPr="00F34236">
        <w:rPr>
          <w:sz w:val="28"/>
          <w:szCs w:val="28"/>
        </w:rPr>
        <w:t xml:space="preserve"> сельсовета Башмаковского района Пензенской области составляет </w:t>
      </w:r>
      <w:r>
        <w:rPr>
          <w:sz w:val="28"/>
          <w:szCs w:val="28"/>
        </w:rPr>
        <w:t>383,3</w:t>
      </w:r>
      <w:r w:rsidRPr="00F34236">
        <w:rPr>
          <w:sz w:val="28"/>
          <w:szCs w:val="28"/>
        </w:rPr>
        <w:t xml:space="preserve"> тыс. рублей, в том числе:</w:t>
      </w:r>
    </w:p>
    <w:p w:rsidR="005A692B" w:rsidRPr="00F34236" w:rsidRDefault="005A692B" w:rsidP="005A692B">
      <w:pPr>
        <w:autoSpaceDE w:val="0"/>
        <w:autoSpaceDN w:val="0"/>
        <w:adjustRightInd w:val="0"/>
        <w:rPr>
          <w:sz w:val="28"/>
          <w:szCs w:val="28"/>
        </w:rPr>
      </w:pPr>
      <w:r w:rsidRPr="00F34236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238,6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144,7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2022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0 </w:t>
      </w:r>
      <w:r w:rsidRPr="00F34236">
        <w:rPr>
          <w:sz w:val="28"/>
          <w:szCs w:val="28"/>
        </w:rPr>
        <w:t>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2024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2025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  <w:lang w:eastAsia="ar-SA"/>
        </w:rPr>
        <w:t xml:space="preserve">- </w:t>
      </w:r>
      <w:r w:rsidRPr="00F34236">
        <w:rPr>
          <w:sz w:val="28"/>
          <w:szCs w:val="28"/>
        </w:rPr>
        <w:t xml:space="preserve">внебюджетные средства составляют </w:t>
      </w:r>
      <w:r>
        <w:rPr>
          <w:sz w:val="28"/>
          <w:szCs w:val="28"/>
        </w:rPr>
        <w:t>1142,1</w:t>
      </w:r>
      <w:r w:rsidRPr="00F34236">
        <w:rPr>
          <w:sz w:val="28"/>
          <w:szCs w:val="28"/>
        </w:rPr>
        <w:t xml:space="preserve"> тыс. рублей, в том числе:</w:t>
      </w:r>
    </w:p>
    <w:p w:rsidR="005A692B" w:rsidRPr="00F34236" w:rsidRDefault="005A692B" w:rsidP="005A692B">
      <w:pPr>
        <w:autoSpaceDE w:val="0"/>
        <w:autoSpaceDN w:val="0"/>
        <w:adjustRightInd w:val="0"/>
        <w:rPr>
          <w:sz w:val="28"/>
          <w:szCs w:val="28"/>
        </w:rPr>
      </w:pPr>
      <w:r w:rsidRPr="00F34236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418,7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723,4</w:t>
      </w:r>
      <w:r w:rsidRPr="00F34236">
        <w:rPr>
          <w:sz w:val="28"/>
          <w:szCs w:val="28"/>
        </w:rPr>
        <w:t xml:space="preserve"> тыс. руб.;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2022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0</w:t>
      </w:r>
      <w:r w:rsidRPr="00F34236">
        <w:rPr>
          <w:sz w:val="28"/>
          <w:szCs w:val="28"/>
        </w:rPr>
        <w:t xml:space="preserve">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2024 год – 0 тыс. руб.</w:t>
      </w:r>
    </w:p>
    <w:p w:rsidR="005A692B" w:rsidRPr="00F34236" w:rsidRDefault="005A692B" w:rsidP="005A692B">
      <w:pPr>
        <w:rPr>
          <w:sz w:val="28"/>
          <w:szCs w:val="28"/>
        </w:rPr>
      </w:pPr>
      <w:r w:rsidRPr="00F34236">
        <w:rPr>
          <w:sz w:val="28"/>
          <w:szCs w:val="28"/>
        </w:rPr>
        <w:t>2025 год – 0 тыс. руб.</w:t>
      </w:r>
    </w:p>
    <w:p w:rsidR="005D0B34" w:rsidRDefault="005D0B34" w:rsidP="005A692B">
      <w:pPr>
        <w:rPr>
          <w:shadow/>
          <w:sz w:val="28"/>
          <w:szCs w:val="28"/>
        </w:rPr>
        <w:sectPr w:rsidR="005D0B34" w:rsidSect="005D0B34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7F6032" w:rsidRDefault="007F6032" w:rsidP="007F60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F72D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034AA">
        <w:rPr>
          <w:sz w:val="28"/>
          <w:szCs w:val="28"/>
        </w:rPr>
        <w:t xml:space="preserve">Приложение </w:t>
      </w:r>
      <w:r w:rsidR="00BF72D1">
        <w:rPr>
          <w:sz w:val="28"/>
          <w:szCs w:val="28"/>
        </w:rPr>
        <w:t xml:space="preserve">№ </w:t>
      </w:r>
      <w:r w:rsidR="00417F6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827E9">
        <w:rPr>
          <w:sz w:val="28"/>
          <w:szCs w:val="28"/>
        </w:rPr>
        <w:t>Программы измен</w:t>
      </w:r>
      <w:r>
        <w:rPr>
          <w:sz w:val="28"/>
          <w:szCs w:val="28"/>
        </w:rPr>
        <w:t>ить и изложить в новой редакции:</w:t>
      </w:r>
    </w:p>
    <w:p w:rsidR="00BF72D1" w:rsidRPr="00F34236" w:rsidRDefault="0099001A" w:rsidP="00BF72D1">
      <w:pPr>
        <w:ind w:left="5760"/>
        <w:jc w:val="right"/>
        <w:rPr>
          <w:sz w:val="22"/>
          <w:szCs w:val="22"/>
        </w:rPr>
      </w:pPr>
      <w:r>
        <w:t>«</w:t>
      </w:r>
      <w:r w:rsidR="00417F6F">
        <w:rPr>
          <w:sz w:val="22"/>
          <w:szCs w:val="22"/>
        </w:rPr>
        <w:t>Приложение № 2</w:t>
      </w:r>
    </w:p>
    <w:p w:rsidR="00BF72D1" w:rsidRPr="00F34236" w:rsidRDefault="00BF72D1" w:rsidP="00BF72D1">
      <w:pPr>
        <w:jc w:val="right"/>
        <w:rPr>
          <w:sz w:val="22"/>
          <w:szCs w:val="22"/>
        </w:rPr>
      </w:pPr>
      <w:r w:rsidRPr="00F34236">
        <w:rPr>
          <w:sz w:val="22"/>
          <w:szCs w:val="22"/>
        </w:rPr>
        <w:t xml:space="preserve">                                                                                  к муниципальной программе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  <w:rPr>
          <w:rStyle w:val="afa"/>
          <w:b w:val="0"/>
          <w:bCs w:val="0"/>
          <w:sz w:val="22"/>
          <w:szCs w:val="22"/>
        </w:rPr>
      </w:pPr>
      <w:r w:rsidRPr="00F34236">
        <w:rPr>
          <w:sz w:val="22"/>
          <w:szCs w:val="22"/>
        </w:rPr>
        <w:t>«Комплексное развитие территории</w:t>
      </w:r>
    </w:p>
    <w:p w:rsidR="00BF72D1" w:rsidRPr="00F34236" w:rsidRDefault="00B5337F" w:rsidP="00BF72D1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Высокинского</w:t>
      </w:r>
      <w:r w:rsidR="00BF72D1" w:rsidRPr="00F34236">
        <w:rPr>
          <w:sz w:val="22"/>
          <w:szCs w:val="22"/>
        </w:rPr>
        <w:t xml:space="preserve"> сельсовета Башмаковского района 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F34236">
        <w:rPr>
          <w:sz w:val="22"/>
          <w:szCs w:val="22"/>
        </w:rPr>
        <w:t>Пензенской области на 2020-2025 годы»</w:t>
      </w:r>
    </w:p>
    <w:p w:rsidR="00BF72D1" w:rsidRPr="00F34236" w:rsidRDefault="00BF72D1" w:rsidP="00BF72D1">
      <w:pPr>
        <w:jc w:val="center"/>
        <w:rPr>
          <w:b/>
          <w:sz w:val="22"/>
          <w:szCs w:val="22"/>
        </w:rPr>
      </w:pPr>
      <w:r w:rsidRPr="00F34236">
        <w:rPr>
          <w:b/>
          <w:bCs/>
          <w:sz w:val="22"/>
          <w:szCs w:val="22"/>
        </w:rPr>
        <w:t xml:space="preserve">РЕСУРСНОЕ ОБЕСПЕЧЕНИЕ </w:t>
      </w:r>
      <w:r w:rsidRPr="00F34236">
        <w:rPr>
          <w:b/>
          <w:bCs/>
          <w:sz w:val="22"/>
          <w:szCs w:val="22"/>
        </w:rPr>
        <w:br/>
        <w:t>реализации муниципальной программы «</w:t>
      </w:r>
      <w:r w:rsidRPr="00F34236">
        <w:rPr>
          <w:b/>
          <w:sz w:val="22"/>
          <w:szCs w:val="22"/>
        </w:rPr>
        <w:t xml:space="preserve">Комплексное развитие территории </w:t>
      </w:r>
      <w:r w:rsidR="00B5337F">
        <w:rPr>
          <w:b/>
          <w:sz w:val="22"/>
          <w:szCs w:val="22"/>
        </w:rPr>
        <w:t>Высокинского</w:t>
      </w:r>
      <w:r w:rsidRPr="00F34236">
        <w:rPr>
          <w:b/>
          <w:sz w:val="22"/>
          <w:szCs w:val="22"/>
        </w:rPr>
        <w:t xml:space="preserve"> сельсовета Башмаковского района</w:t>
      </w:r>
    </w:p>
    <w:p w:rsidR="00BF72D1" w:rsidRPr="00F34236" w:rsidRDefault="00BF72D1" w:rsidP="00BF72D1">
      <w:pPr>
        <w:jc w:val="center"/>
        <w:rPr>
          <w:b/>
          <w:bCs/>
          <w:sz w:val="22"/>
          <w:szCs w:val="22"/>
        </w:rPr>
      </w:pPr>
      <w:r w:rsidRPr="00F34236">
        <w:rPr>
          <w:b/>
          <w:sz w:val="22"/>
          <w:szCs w:val="22"/>
        </w:rPr>
        <w:t>Пензенской области на 2020-2025 годы</w:t>
      </w:r>
      <w:r w:rsidRPr="00F34236">
        <w:rPr>
          <w:b/>
          <w:bCs/>
          <w:sz w:val="22"/>
          <w:szCs w:val="22"/>
        </w:rPr>
        <w:t xml:space="preserve">» за счет всех источников финансирования </w:t>
      </w:r>
    </w:p>
    <w:p w:rsidR="00417F6F" w:rsidRDefault="00417F6F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tbl>
      <w:tblPr>
        <w:tblW w:w="152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1842"/>
        <w:gridCol w:w="2099"/>
        <w:gridCol w:w="2863"/>
        <w:gridCol w:w="1248"/>
        <w:gridCol w:w="1276"/>
        <w:gridCol w:w="1372"/>
        <w:gridCol w:w="1414"/>
        <w:gridCol w:w="1309"/>
        <w:gridCol w:w="1242"/>
        <w:gridCol w:w="7"/>
      </w:tblGrid>
      <w:tr w:rsidR="00417F6F" w:rsidRPr="009F291D" w:rsidTr="00976125">
        <w:tc>
          <w:tcPr>
            <w:tcW w:w="4537" w:type="dxa"/>
            <w:gridSpan w:val="3"/>
          </w:tcPr>
          <w:p w:rsidR="00417F6F" w:rsidRPr="009F291D" w:rsidRDefault="00417F6F" w:rsidP="00976125">
            <w:pPr>
              <w:jc w:val="center"/>
            </w:pPr>
            <w:r w:rsidRPr="009F291D">
              <w:t>Ответственный исполнитель</w:t>
            </w:r>
          </w:p>
          <w:p w:rsidR="00417F6F" w:rsidRPr="009F291D" w:rsidRDefault="00417F6F" w:rsidP="00976125">
            <w:pPr>
              <w:jc w:val="center"/>
            </w:pPr>
            <w:r w:rsidRPr="009F291D">
              <w:t>программы</w:t>
            </w:r>
          </w:p>
        </w:tc>
        <w:tc>
          <w:tcPr>
            <w:tcW w:w="10731" w:type="dxa"/>
            <w:gridSpan w:val="8"/>
          </w:tcPr>
          <w:p w:rsidR="00417F6F" w:rsidRPr="009F291D" w:rsidRDefault="00417F6F" w:rsidP="00976125">
            <w:pPr>
              <w:jc w:val="center"/>
            </w:pPr>
            <w:r>
              <w:t>Администрация Высокинского сельсовета Башмаковского района</w:t>
            </w:r>
          </w:p>
        </w:tc>
      </w:tr>
      <w:tr w:rsidR="00417F6F" w:rsidRPr="009F291D" w:rsidTr="00976125">
        <w:tc>
          <w:tcPr>
            <w:tcW w:w="596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№</w:t>
            </w:r>
          </w:p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п/п</w:t>
            </w:r>
          </w:p>
        </w:tc>
        <w:tc>
          <w:tcPr>
            <w:tcW w:w="1842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Статус</w:t>
            </w:r>
          </w:p>
        </w:tc>
        <w:tc>
          <w:tcPr>
            <w:tcW w:w="2099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 xml:space="preserve">Наименование </w:t>
            </w:r>
            <w:r>
              <w:t>муниципальной</w:t>
            </w:r>
            <w:r w:rsidRPr="009F291D">
              <w:t xml:space="preserve"> программы, подпрограммы, основного мероприятия </w:t>
            </w:r>
          </w:p>
        </w:tc>
        <w:tc>
          <w:tcPr>
            <w:tcW w:w="2863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Источник финансирования</w:t>
            </w:r>
          </w:p>
        </w:tc>
        <w:tc>
          <w:tcPr>
            <w:tcW w:w="7868" w:type="dxa"/>
            <w:gridSpan w:val="7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Оценка расходов, тыс. рублей</w:t>
            </w: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417F6F" w:rsidRPr="009F291D" w:rsidRDefault="00417F6F" w:rsidP="00976125"/>
        </w:tc>
        <w:tc>
          <w:tcPr>
            <w:tcW w:w="1842" w:type="dxa"/>
            <w:vMerge/>
            <w:vAlign w:val="center"/>
          </w:tcPr>
          <w:p w:rsidR="00417F6F" w:rsidRPr="009F291D" w:rsidRDefault="00417F6F" w:rsidP="00976125"/>
        </w:tc>
        <w:tc>
          <w:tcPr>
            <w:tcW w:w="2099" w:type="dxa"/>
            <w:vMerge/>
            <w:vAlign w:val="center"/>
          </w:tcPr>
          <w:p w:rsidR="00417F6F" w:rsidRPr="009F291D" w:rsidRDefault="00417F6F" w:rsidP="00976125"/>
        </w:tc>
        <w:tc>
          <w:tcPr>
            <w:tcW w:w="2863" w:type="dxa"/>
            <w:vMerge/>
            <w:vAlign w:val="center"/>
          </w:tcPr>
          <w:p w:rsidR="00417F6F" w:rsidRPr="009F291D" w:rsidRDefault="00417F6F" w:rsidP="00976125"/>
        </w:tc>
        <w:tc>
          <w:tcPr>
            <w:tcW w:w="1248" w:type="dxa"/>
          </w:tcPr>
          <w:p w:rsidR="00417F6F" w:rsidRPr="009F291D" w:rsidRDefault="00417F6F" w:rsidP="00976125">
            <w:pPr>
              <w:jc w:val="center"/>
            </w:pPr>
            <w:r w:rsidRPr="009F291D">
              <w:t>2020 г.</w:t>
            </w:r>
          </w:p>
        </w:tc>
        <w:tc>
          <w:tcPr>
            <w:tcW w:w="1276" w:type="dxa"/>
          </w:tcPr>
          <w:p w:rsidR="00417F6F" w:rsidRPr="005A15AA" w:rsidRDefault="00417F6F" w:rsidP="00976125">
            <w:pPr>
              <w:jc w:val="center"/>
            </w:pPr>
            <w:r w:rsidRPr="005A15AA">
              <w:t>2021 г.</w:t>
            </w:r>
          </w:p>
        </w:tc>
        <w:tc>
          <w:tcPr>
            <w:tcW w:w="1372" w:type="dxa"/>
          </w:tcPr>
          <w:p w:rsidR="00417F6F" w:rsidRPr="009F291D" w:rsidRDefault="00417F6F" w:rsidP="00976125">
            <w:pPr>
              <w:jc w:val="center"/>
            </w:pPr>
            <w:r w:rsidRPr="009F291D">
              <w:t>2022 г.</w:t>
            </w:r>
          </w:p>
        </w:tc>
        <w:tc>
          <w:tcPr>
            <w:tcW w:w="1414" w:type="dxa"/>
          </w:tcPr>
          <w:p w:rsidR="00417F6F" w:rsidRPr="009F291D" w:rsidRDefault="00417F6F" w:rsidP="00976125">
            <w:pPr>
              <w:jc w:val="center"/>
            </w:pPr>
            <w:r w:rsidRPr="009F291D">
              <w:t>2023 г.</w:t>
            </w:r>
          </w:p>
        </w:tc>
        <w:tc>
          <w:tcPr>
            <w:tcW w:w="1309" w:type="dxa"/>
          </w:tcPr>
          <w:p w:rsidR="00417F6F" w:rsidRPr="009F291D" w:rsidRDefault="00417F6F" w:rsidP="00976125">
            <w:pPr>
              <w:jc w:val="center"/>
            </w:pPr>
            <w:r w:rsidRPr="009F291D">
              <w:t>2024 г.</w:t>
            </w:r>
          </w:p>
        </w:tc>
        <w:tc>
          <w:tcPr>
            <w:tcW w:w="1242" w:type="dxa"/>
          </w:tcPr>
          <w:p w:rsidR="00417F6F" w:rsidRPr="009F291D" w:rsidRDefault="00417F6F" w:rsidP="00976125">
            <w:pPr>
              <w:jc w:val="center"/>
            </w:pPr>
            <w:r w:rsidRPr="009F291D">
              <w:t>2025 г.</w:t>
            </w:r>
          </w:p>
        </w:tc>
      </w:tr>
      <w:tr w:rsidR="00417F6F" w:rsidRPr="009F291D" w:rsidTr="00976125">
        <w:trPr>
          <w:gridAfter w:val="1"/>
          <w:wAfter w:w="7" w:type="dxa"/>
          <w:tblHeader/>
        </w:trPr>
        <w:tc>
          <w:tcPr>
            <w:tcW w:w="596" w:type="dxa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1</w:t>
            </w:r>
          </w:p>
        </w:tc>
        <w:tc>
          <w:tcPr>
            <w:tcW w:w="1842" w:type="dxa"/>
          </w:tcPr>
          <w:p w:rsidR="00417F6F" w:rsidRPr="009F291D" w:rsidRDefault="00417F6F" w:rsidP="00976125">
            <w:pPr>
              <w:spacing w:line="220" w:lineRule="auto"/>
              <w:ind w:left="-100" w:right="-96"/>
              <w:jc w:val="center"/>
            </w:pPr>
            <w:r w:rsidRPr="009F291D">
              <w:t>2</w:t>
            </w:r>
          </w:p>
        </w:tc>
        <w:tc>
          <w:tcPr>
            <w:tcW w:w="2099" w:type="dxa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3</w:t>
            </w:r>
          </w:p>
        </w:tc>
        <w:tc>
          <w:tcPr>
            <w:tcW w:w="2863" w:type="dxa"/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4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17F6F" w:rsidRPr="005A15AA" w:rsidRDefault="00417F6F" w:rsidP="00976125">
            <w:pPr>
              <w:spacing w:line="220" w:lineRule="auto"/>
              <w:jc w:val="center"/>
            </w:pPr>
            <w:r w:rsidRPr="005A15AA">
              <w:t>6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7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8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9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417F6F" w:rsidRPr="009F291D" w:rsidRDefault="00417F6F" w:rsidP="00976125">
            <w:pPr>
              <w:spacing w:line="220" w:lineRule="auto"/>
              <w:jc w:val="center"/>
            </w:pPr>
            <w:r w:rsidRPr="009F291D">
              <w:t>10</w:t>
            </w: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 w:val="restart"/>
          </w:tcPr>
          <w:p w:rsidR="00417F6F" w:rsidRPr="009F291D" w:rsidRDefault="00417F6F" w:rsidP="00976125">
            <w:pPr>
              <w:spacing w:line="252" w:lineRule="auto"/>
              <w:jc w:val="center"/>
            </w:pPr>
          </w:p>
        </w:tc>
        <w:tc>
          <w:tcPr>
            <w:tcW w:w="1842" w:type="dxa"/>
            <w:vMerge w:val="restart"/>
          </w:tcPr>
          <w:p w:rsidR="00417F6F" w:rsidRPr="009F291D" w:rsidRDefault="00417F6F" w:rsidP="00976125">
            <w:pPr>
              <w:spacing w:line="252" w:lineRule="auto"/>
              <w:ind w:left="-100" w:right="-96"/>
              <w:jc w:val="center"/>
            </w:pPr>
            <w:r>
              <w:t xml:space="preserve">Муниципальная </w:t>
            </w:r>
            <w:r w:rsidRPr="009F291D">
              <w:t xml:space="preserve"> программа</w:t>
            </w:r>
          </w:p>
        </w:tc>
        <w:tc>
          <w:tcPr>
            <w:tcW w:w="2099" w:type="dxa"/>
            <w:vMerge w:val="restart"/>
          </w:tcPr>
          <w:p w:rsidR="00417F6F" w:rsidRPr="009F291D" w:rsidRDefault="00417F6F" w:rsidP="00976125">
            <w:pPr>
              <w:spacing w:line="252" w:lineRule="auto"/>
              <w:jc w:val="center"/>
            </w:pPr>
            <w:r w:rsidRPr="009F291D">
              <w:t xml:space="preserve">Комплексное развитие </w:t>
            </w:r>
            <w:r>
              <w:t>на территории Высокинского сельсовета Башмаковского района</w:t>
            </w:r>
          </w:p>
        </w:tc>
        <w:tc>
          <w:tcPr>
            <w:tcW w:w="2863" w:type="dxa"/>
          </w:tcPr>
          <w:p w:rsidR="00417F6F" w:rsidRPr="009F291D" w:rsidRDefault="00417F6F" w:rsidP="00976125">
            <w:pPr>
              <w:spacing w:line="252" w:lineRule="auto"/>
              <w:jc w:val="center"/>
            </w:pPr>
            <w:r w:rsidRPr="009F291D">
              <w:t>Всего, в том числе: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2687,3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2893,6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  <w:r>
              <w:t>-</w:t>
            </w: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417F6F" w:rsidRPr="009F291D" w:rsidRDefault="00417F6F" w:rsidP="00976125"/>
        </w:tc>
        <w:tc>
          <w:tcPr>
            <w:tcW w:w="1842" w:type="dxa"/>
            <w:vMerge/>
            <w:vAlign w:val="center"/>
          </w:tcPr>
          <w:p w:rsidR="00417F6F" w:rsidRPr="009F291D" w:rsidRDefault="00417F6F" w:rsidP="00976125"/>
        </w:tc>
        <w:tc>
          <w:tcPr>
            <w:tcW w:w="2099" w:type="dxa"/>
            <w:vMerge/>
            <w:vAlign w:val="center"/>
          </w:tcPr>
          <w:p w:rsidR="00417F6F" w:rsidRPr="009F291D" w:rsidRDefault="00417F6F" w:rsidP="00976125"/>
        </w:tc>
        <w:tc>
          <w:tcPr>
            <w:tcW w:w="2863" w:type="dxa"/>
          </w:tcPr>
          <w:p w:rsidR="00417F6F" w:rsidRPr="009F291D" w:rsidRDefault="00417F6F" w:rsidP="00976125">
            <w:pPr>
              <w:spacing w:line="252" w:lineRule="auto"/>
              <w:jc w:val="center"/>
            </w:pPr>
            <w:r w:rsidRPr="009F291D">
              <w:t>федеральный бюджет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  <w:r>
              <w:t>1867,6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1863,5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417F6F" w:rsidRPr="009F291D" w:rsidRDefault="00417F6F" w:rsidP="00976125"/>
        </w:tc>
        <w:tc>
          <w:tcPr>
            <w:tcW w:w="1842" w:type="dxa"/>
            <w:vMerge/>
            <w:vAlign w:val="center"/>
          </w:tcPr>
          <w:p w:rsidR="00417F6F" w:rsidRPr="009F291D" w:rsidRDefault="00417F6F" w:rsidP="00976125"/>
        </w:tc>
        <w:tc>
          <w:tcPr>
            <w:tcW w:w="2099" w:type="dxa"/>
            <w:vMerge/>
            <w:vAlign w:val="center"/>
          </w:tcPr>
          <w:p w:rsidR="00417F6F" w:rsidRPr="009F291D" w:rsidRDefault="00417F6F" w:rsidP="00976125"/>
        </w:tc>
        <w:tc>
          <w:tcPr>
            <w:tcW w:w="2863" w:type="dxa"/>
          </w:tcPr>
          <w:p w:rsidR="00417F6F" w:rsidRPr="009F291D" w:rsidRDefault="00417F6F" w:rsidP="00976125">
            <w:pPr>
              <w:spacing w:line="252" w:lineRule="auto"/>
              <w:jc w:val="center"/>
            </w:pPr>
            <w:r w:rsidRPr="009F291D">
              <w:t>бюджет Пензенской области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  <w:r>
              <w:t>162,4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162,0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417F6F" w:rsidRPr="009F291D" w:rsidRDefault="00417F6F" w:rsidP="00976125"/>
        </w:tc>
        <w:tc>
          <w:tcPr>
            <w:tcW w:w="1842" w:type="dxa"/>
            <w:vMerge/>
            <w:vAlign w:val="center"/>
          </w:tcPr>
          <w:p w:rsidR="00417F6F" w:rsidRPr="009F291D" w:rsidRDefault="00417F6F" w:rsidP="00976125"/>
        </w:tc>
        <w:tc>
          <w:tcPr>
            <w:tcW w:w="2099" w:type="dxa"/>
            <w:vMerge/>
            <w:vAlign w:val="center"/>
          </w:tcPr>
          <w:p w:rsidR="00417F6F" w:rsidRPr="009F291D" w:rsidRDefault="00417F6F" w:rsidP="00976125"/>
        </w:tc>
        <w:tc>
          <w:tcPr>
            <w:tcW w:w="2863" w:type="dxa"/>
          </w:tcPr>
          <w:p w:rsidR="00417F6F" w:rsidRPr="009F291D" w:rsidRDefault="00417F6F" w:rsidP="00976125">
            <w:pPr>
              <w:spacing w:line="252" w:lineRule="auto"/>
              <w:jc w:val="center"/>
            </w:pPr>
            <w:r>
              <w:rPr>
                <w:color w:val="000000"/>
              </w:rPr>
              <w:t>б</w:t>
            </w:r>
            <w:r w:rsidRPr="008F40EE">
              <w:rPr>
                <w:color w:val="000000"/>
              </w:rPr>
              <w:t xml:space="preserve">юджет </w:t>
            </w:r>
            <w:r>
              <w:rPr>
                <w:color w:val="000000"/>
              </w:rPr>
              <w:t>Высокинского</w:t>
            </w:r>
            <w:r w:rsidRPr="008F40EE">
              <w:rPr>
                <w:color w:val="000000"/>
              </w:rPr>
              <w:t xml:space="preserve"> сельсовета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238,6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144,7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</w:tr>
      <w:tr w:rsidR="00417F6F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417F6F" w:rsidRPr="009F291D" w:rsidRDefault="00417F6F" w:rsidP="00976125"/>
        </w:tc>
        <w:tc>
          <w:tcPr>
            <w:tcW w:w="1842" w:type="dxa"/>
            <w:vMerge/>
            <w:vAlign w:val="center"/>
          </w:tcPr>
          <w:p w:rsidR="00417F6F" w:rsidRPr="009F291D" w:rsidRDefault="00417F6F" w:rsidP="00976125"/>
        </w:tc>
        <w:tc>
          <w:tcPr>
            <w:tcW w:w="2099" w:type="dxa"/>
            <w:vMerge/>
            <w:vAlign w:val="center"/>
          </w:tcPr>
          <w:p w:rsidR="00417F6F" w:rsidRPr="009F291D" w:rsidRDefault="00417F6F" w:rsidP="00976125"/>
        </w:tc>
        <w:tc>
          <w:tcPr>
            <w:tcW w:w="2863" w:type="dxa"/>
          </w:tcPr>
          <w:p w:rsidR="00417F6F" w:rsidRPr="009F291D" w:rsidRDefault="00417F6F" w:rsidP="00976125">
            <w:pPr>
              <w:jc w:val="center"/>
            </w:pPr>
            <w:r w:rsidRPr="009F291D">
              <w:t>иные источники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418,7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</w:pPr>
            <w:r>
              <w:t>723,4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</w:pPr>
          </w:p>
        </w:tc>
      </w:tr>
      <w:tr w:rsidR="00CE3D62" w:rsidRPr="009F291D" w:rsidTr="00976125">
        <w:trPr>
          <w:gridAfter w:val="1"/>
          <w:wAfter w:w="7" w:type="dxa"/>
        </w:trPr>
        <w:tc>
          <w:tcPr>
            <w:tcW w:w="596" w:type="dxa"/>
            <w:vMerge w:val="restart"/>
          </w:tcPr>
          <w:p w:rsidR="00CE3D62" w:rsidRPr="009F291D" w:rsidRDefault="00CE3D62" w:rsidP="00CE3D62">
            <w:pPr>
              <w:spacing w:line="228" w:lineRule="auto"/>
              <w:jc w:val="center"/>
            </w:pPr>
            <w:r>
              <w:t>1</w:t>
            </w:r>
            <w:r w:rsidRPr="009F291D">
              <w:t>.</w:t>
            </w:r>
          </w:p>
        </w:tc>
        <w:tc>
          <w:tcPr>
            <w:tcW w:w="1842" w:type="dxa"/>
            <w:vMerge w:val="restart"/>
          </w:tcPr>
          <w:p w:rsidR="00CE3D62" w:rsidRPr="009F291D" w:rsidRDefault="00CE3D62" w:rsidP="00CE3D62">
            <w:pPr>
              <w:spacing w:line="228" w:lineRule="auto"/>
              <w:ind w:left="-100" w:right="-96"/>
              <w:jc w:val="center"/>
            </w:pPr>
            <w:r w:rsidRPr="009F291D">
              <w:t>Основное мероприятие</w:t>
            </w:r>
          </w:p>
        </w:tc>
        <w:tc>
          <w:tcPr>
            <w:tcW w:w="2099" w:type="dxa"/>
            <w:vMerge w:val="restart"/>
          </w:tcPr>
          <w:p w:rsidR="00CE3D62" w:rsidRDefault="00CE3D62" w:rsidP="00CE3D62">
            <w:pPr>
              <w:spacing w:line="228" w:lineRule="auto"/>
              <w:jc w:val="center"/>
            </w:pPr>
            <w:r w:rsidRPr="009F291D">
              <w:t>Благоустройство</w:t>
            </w:r>
          </w:p>
          <w:p w:rsidR="00CE3D62" w:rsidRDefault="00CE3D62" w:rsidP="00CE3D62">
            <w:pPr>
              <w:spacing w:line="228" w:lineRule="auto"/>
              <w:jc w:val="center"/>
              <w:rPr>
                <w:color w:val="FF0000"/>
              </w:rPr>
            </w:pPr>
          </w:p>
          <w:p w:rsidR="00CE3D62" w:rsidRDefault="00CE3D62" w:rsidP="00CE3D62">
            <w:pPr>
              <w:spacing w:line="228" w:lineRule="auto"/>
              <w:jc w:val="center"/>
              <w:rPr>
                <w:color w:val="FF0000"/>
              </w:rPr>
            </w:pPr>
          </w:p>
          <w:p w:rsidR="00CE3D62" w:rsidRDefault="00CE3D62" w:rsidP="00CE3D62">
            <w:pPr>
              <w:spacing w:line="228" w:lineRule="auto"/>
              <w:jc w:val="center"/>
              <w:rPr>
                <w:color w:val="FF0000"/>
              </w:rPr>
            </w:pPr>
          </w:p>
          <w:p w:rsidR="00CE3D62" w:rsidRPr="00797B49" w:rsidRDefault="00CE3D62" w:rsidP="00CE3D62">
            <w:pPr>
              <w:spacing w:line="228" w:lineRule="auto"/>
              <w:jc w:val="center"/>
              <w:rPr>
                <w:color w:val="FF0000"/>
              </w:rPr>
            </w:pPr>
          </w:p>
        </w:tc>
        <w:tc>
          <w:tcPr>
            <w:tcW w:w="2863" w:type="dxa"/>
          </w:tcPr>
          <w:p w:rsidR="00CE3D62" w:rsidRPr="009F291D" w:rsidRDefault="00CE3D62" w:rsidP="00CE3D62">
            <w:pPr>
              <w:spacing w:line="228" w:lineRule="auto"/>
              <w:jc w:val="center"/>
            </w:pPr>
            <w:r w:rsidRPr="009F291D">
              <w:t>Всего, в том числе: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2687,3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2893,6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-</w:t>
            </w:r>
          </w:p>
        </w:tc>
      </w:tr>
      <w:tr w:rsidR="00CE3D62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CE3D62" w:rsidRPr="009F291D" w:rsidRDefault="00CE3D62" w:rsidP="00CE3D62"/>
        </w:tc>
        <w:tc>
          <w:tcPr>
            <w:tcW w:w="1842" w:type="dxa"/>
            <w:vMerge/>
            <w:vAlign w:val="center"/>
          </w:tcPr>
          <w:p w:rsidR="00CE3D62" w:rsidRPr="009F291D" w:rsidRDefault="00CE3D62" w:rsidP="00CE3D62"/>
        </w:tc>
        <w:tc>
          <w:tcPr>
            <w:tcW w:w="2099" w:type="dxa"/>
            <w:vMerge/>
            <w:vAlign w:val="center"/>
          </w:tcPr>
          <w:p w:rsidR="00CE3D62" w:rsidRPr="009F291D" w:rsidRDefault="00CE3D62" w:rsidP="00CE3D62"/>
        </w:tc>
        <w:tc>
          <w:tcPr>
            <w:tcW w:w="2863" w:type="dxa"/>
          </w:tcPr>
          <w:p w:rsidR="00CE3D62" w:rsidRPr="009F291D" w:rsidRDefault="00CE3D62" w:rsidP="00CE3D62">
            <w:pPr>
              <w:spacing w:line="228" w:lineRule="auto"/>
              <w:jc w:val="center"/>
            </w:pPr>
            <w:r w:rsidRPr="009F291D">
              <w:t>федеральный бюджет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1867,6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1863,5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</w:tr>
      <w:tr w:rsidR="00CE3D62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CE3D62" w:rsidRPr="009F291D" w:rsidRDefault="00CE3D62" w:rsidP="00CE3D62"/>
        </w:tc>
        <w:tc>
          <w:tcPr>
            <w:tcW w:w="1842" w:type="dxa"/>
            <w:vMerge/>
            <w:vAlign w:val="center"/>
          </w:tcPr>
          <w:p w:rsidR="00CE3D62" w:rsidRPr="009F291D" w:rsidRDefault="00CE3D62" w:rsidP="00CE3D62"/>
        </w:tc>
        <w:tc>
          <w:tcPr>
            <w:tcW w:w="2099" w:type="dxa"/>
            <w:vMerge/>
            <w:vAlign w:val="center"/>
          </w:tcPr>
          <w:p w:rsidR="00CE3D62" w:rsidRPr="009F291D" w:rsidRDefault="00CE3D62" w:rsidP="00CE3D62"/>
        </w:tc>
        <w:tc>
          <w:tcPr>
            <w:tcW w:w="2863" w:type="dxa"/>
          </w:tcPr>
          <w:p w:rsidR="00CE3D62" w:rsidRPr="009F291D" w:rsidRDefault="00CE3D62" w:rsidP="00CE3D62">
            <w:pPr>
              <w:spacing w:line="228" w:lineRule="auto"/>
              <w:jc w:val="center"/>
            </w:pPr>
            <w:r w:rsidRPr="009F291D">
              <w:t>бюджет Пензенской области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162,4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162,0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</w:tr>
      <w:tr w:rsidR="00CE3D62" w:rsidRPr="009F291D" w:rsidTr="00976125">
        <w:trPr>
          <w:gridAfter w:val="1"/>
          <w:wAfter w:w="7" w:type="dxa"/>
        </w:trPr>
        <w:tc>
          <w:tcPr>
            <w:tcW w:w="596" w:type="dxa"/>
            <w:vMerge/>
            <w:vAlign w:val="center"/>
          </w:tcPr>
          <w:p w:rsidR="00CE3D62" w:rsidRPr="009F291D" w:rsidRDefault="00CE3D62" w:rsidP="00CE3D62"/>
        </w:tc>
        <w:tc>
          <w:tcPr>
            <w:tcW w:w="1842" w:type="dxa"/>
            <w:vMerge/>
            <w:vAlign w:val="center"/>
          </w:tcPr>
          <w:p w:rsidR="00CE3D62" w:rsidRPr="009F291D" w:rsidRDefault="00CE3D62" w:rsidP="00CE3D62"/>
        </w:tc>
        <w:tc>
          <w:tcPr>
            <w:tcW w:w="2099" w:type="dxa"/>
            <w:vMerge/>
            <w:vAlign w:val="center"/>
          </w:tcPr>
          <w:p w:rsidR="00CE3D62" w:rsidRPr="009F291D" w:rsidRDefault="00CE3D62" w:rsidP="00CE3D62"/>
        </w:tc>
        <w:tc>
          <w:tcPr>
            <w:tcW w:w="2863" w:type="dxa"/>
          </w:tcPr>
          <w:p w:rsidR="00CE3D62" w:rsidRPr="009F291D" w:rsidRDefault="00CE3D62" w:rsidP="00CE3D62">
            <w:pPr>
              <w:spacing w:line="228" w:lineRule="auto"/>
              <w:jc w:val="center"/>
            </w:pPr>
            <w:r>
              <w:rPr>
                <w:color w:val="000000"/>
              </w:rPr>
              <w:t>б</w:t>
            </w:r>
            <w:r w:rsidRPr="008F40EE">
              <w:rPr>
                <w:color w:val="000000"/>
              </w:rPr>
              <w:t xml:space="preserve">юджет </w:t>
            </w:r>
            <w:r>
              <w:rPr>
                <w:color w:val="000000"/>
              </w:rPr>
              <w:t>Высокинского</w:t>
            </w:r>
            <w:r w:rsidRPr="008F40EE">
              <w:rPr>
                <w:color w:val="000000"/>
              </w:rPr>
              <w:t xml:space="preserve"> сельсовета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238,6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144,7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</w:tr>
      <w:tr w:rsidR="00CE3D62" w:rsidRPr="009F291D" w:rsidTr="00976125">
        <w:trPr>
          <w:gridAfter w:val="1"/>
          <w:wAfter w:w="7" w:type="dxa"/>
        </w:trPr>
        <w:tc>
          <w:tcPr>
            <w:tcW w:w="596" w:type="dxa"/>
            <w:vMerge/>
            <w:tcBorders>
              <w:bottom w:val="single" w:sz="4" w:space="0" w:color="auto"/>
            </w:tcBorders>
            <w:vAlign w:val="center"/>
          </w:tcPr>
          <w:p w:rsidR="00CE3D62" w:rsidRPr="009F291D" w:rsidRDefault="00CE3D62" w:rsidP="00CE3D62"/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CE3D62" w:rsidRPr="009F291D" w:rsidRDefault="00CE3D62" w:rsidP="00CE3D62"/>
        </w:tc>
        <w:tc>
          <w:tcPr>
            <w:tcW w:w="2099" w:type="dxa"/>
            <w:vMerge/>
            <w:tcBorders>
              <w:bottom w:val="single" w:sz="4" w:space="0" w:color="auto"/>
            </w:tcBorders>
            <w:vAlign w:val="center"/>
          </w:tcPr>
          <w:p w:rsidR="00CE3D62" w:rsidRPr="009F291D" w:rsidRDefault="00CE3D62" w:rsidP="00CE3D62"/>
        </w:tc>
        <w:tc>
          <w:tcPr>
            <w:tcW w:w="2863" w:type="dxa"/>
            <w:tcBorders>
              <w:bottom w:val="single" w:sz="4" w:space="0" w:color="auto"/>
            </w:tcBorders>
          </w:tcPr>
          <w:p w:rsidR="00CE3D62" w:rsidRPr="009F291D" w:rsidRDefault="00CE3D62" w:rsidP="00CE3D62">
            <w:pPr>
              <w:spacing w:line="228" w:lineRule="auto"/>
              <w:jc w:val="center"/>
            </w:pPr>
            <w:r w:rsidRPr="009F291D">
              <w:t>иные источники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418,7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  <w:r>
              <w:t>723,4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</w:pPr>
          </w:p>
        </w:tc>
      </w:tr>
    </w:tbl>
    <w:p w:rsidR="005068EB" w:rsidRDefault="00CF46A9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.»;</w:t>
      </w:r>
    </w:p>
    <w:p w:rsidR="00417F6F" w:rsidRDefault="00417F6F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5068EB" w:rsidRDefault="005068EB" w:rsidP="005068EB">
      <w:pPr>
        <w:autoSpaceDE w:val="0"/>
        <w:autoSpaceDN w:val="0"/>
        <w:adjustRightInd w:val="0"/>
        <w:jc w:val="right"/>
      </w:pPr>
    </w:p>
    <w:p w:rsidR="00CF46A9" w:rsidRDefault="00417F6F" w:rsidP="00CF46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CF46A9">
        <w:rPr>
          <w:sz w:val="28"/>
          <w:szCs w:val="28"/>
        </w:rPr>
        <w:t xml:space="preserve">. </w:t>
      </w:r>
      <w:r w:rsidR="00CF46A9" w:rsidRPr="00F034AA">
        <w:rPr>
          <w:sz w:val="28"/>
          <w:szCs w:val="28"/>
        </w:rPr>
        <w:t xml:space="preserve">Приложение </w:t>
      </w:r>
      <w:r w:rsidR="00CF46A9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F46A9">
        <w:rPr>
          <w:sz w:val="28"/>
          <w:szCs w:val="28"/>
        </w:rPr>
        <w:t xml:space="preserve"> </w:t>
      </w:r>
      <w:r w:rsidR="00CF46A9" w:rsidRPr="00B827E9">
        <w:rPr>
          <w:sz w:val="28"/>
          <w:szCs w:val="28"/>
        </w:rPr>
        <w:t>Программы измен</w:t>
      </w:r>
      <w:r w:rsidR="00CF46A9">
        <w:rPr>
          <w:sz w:val="28"/>
          <w:szCs w:val="28"/>
        </w:rPr>
        <w:t>ить и изложить в новой редакции:</w:t>
      </w:r>
    </w:p>
    <w:p w:rsidR="00BF72D1" w:rsidRPr="00F34236" w:rsidRDefault="00CF46A9" w:rsidP="00BF72D1">
      <w:pPr>
        <w:ind w:left="5760"/>
        <w:jc w:val="right"/>
      </w:pPr>
      <w:r>
        <w:t>«</w:t>
      </w:r>
      <w:r w:rsidR="00BF72D1">
        <w:t xml:space="preserve">Приложение № </w:t>
      </w:r>
      <w:r w:rsidR="00417F6F">
        <w:t>3</w:t>
      </w:r>
    </w:p>
    <w:p w:rsidR="00BF72D1" w:rsidRPr="00F34236" w:rsidRDefault="00BF72D1" w:rsidP="00BF72D1">
      <w:pPr>
        <w:jc w:val="right"/>
      </w:pPr>
      <w:r w:rsidRPr="00F34236">
        <w:t xml:space="preserve">                                                                                  к муниципальной программе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  <w:rPr>
          <w:rStyle w:val="afa"/>
          <w:b w:val="0"/>
          <w:bCs w:val="0"/>
        </w:rPr>
      </w:pPr>
      <w:r w:rsidRPr="00F34236">
        <w:t>«Комплексное развитие территории</w:t>
      </w:r>
    </w:p>
    <w:p w:rsidR="00BF72D1" w:rsidRPr="00F34236" w:rsidRDefault="00B5337F" w:rsidP="00BF72D1">
      <w:pPr>
        <w:autoSpaceDE w:val="0"/>
        <w:autoSpaceDN w:val="0"/>
        <w:adjustRightInd w:val="0"/>
        <w:jc w:val="right"/>
      </w:pPr>
      <w:r>
        <w:t>Высокинского</w:t>
      </w:r>
      <w:r w:rsidR="00BF72D1" w:rsidRPr="00F34236">
        <w:t xml:space="preserve"> сельсовета Башмаковского района 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</w:pPr>
      <w:r w:rsidRPr="00F34236">
        <w:t>Пензенской области на 2020-2025 годы»</w:t>
      </w:r>
    </w:p>
    <w:p w:rsidR="00BF72D1" w:rsidRPr="00F34236" w:rsidRDefault="00BF72D1" w:rsidP="00BF72D1">
      <w:pPr>
        <w:spacing w:line="220" w:lineRule="auto"/>
        <w:jc w:val="center"/>
        <w:rPr>
          <w:b/>
          <w:bCs/>
        </w:rPr>
      </w:pPr>
    </w:p>
    <w:p w:rsidR="00BF72D1" w:rsidRPr="00F34236" w:rsidRDefault="00BF72D1" w:rsidP="00BF72D1">
      <w:pPr>
        <w:jc w:val="center"/>
        <w:rPr>
          <w:b/>
          <w:sz w:val="22"/>
          <w:szCs w:val="22"/>
        </w:rPr>
      </w:pPr>
      <w:r w:rsidRPr="00F34236">
        <w:rPr>
          <w:b/>
          <w:bCs/>
          <w:sz w:val="22"/>
          <w:szCs w:val="22"/>
        </w:rPr>
        <w:t xml:space="preserve">РЕСУРСНОЕ ОБЕСПЕЧЕНИЕ </w:t>
      </w:r>
      <w:r w:rsidRPr="00F34236">
        <w:rPr>
          <w:b/>
          <w:bCs/>
          <w:sz w:val="22"/>
          <w:szCs w:val="22"/>
        </w:rPr>
        <w:br/>
        <w:t>реализации муниципальной программы «</w:t>
      </w:r>
      <w:r w:rsidRPr="00F34236">
        <w:rPr>
          <w:b/>
          <w:sz w:val="22"/>
          <w:szCs w:val="22"/>
        </w:rPr>
        <w:t>Комплексное развитие  территории</w:t>
      </w:r>
    </w:p>
    <w:p w:rsidR="00BF72D1" w:rsidRPr="00F34236" w:rsidRDefault="00B5337F" w:rsidP="00BF72D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Высокинского</w:t>
      </w:r>
      <w:r w:rsidR="00BF72D1" w:rsidRPr="00F34236">
        <w:rPr>
          <w:b/>
          <w:sz w:val="22"/>
          <w:szCs w:val="22"/>
        </w:rPr>
        <w:t xml:space="preserve"> сельсовета Башмаковского района Пензенской области на 2020-2025 годы</w:t>
      </w:r>
      <w:r w:rsidR="00BF72D1" w:rsidRPr="00F34236">
        <w:rPr>
          <w:b/>
          <w:bCs/>
          <w:sz w:val="22"/>
          <w:szCs w:val="22"/>
        </w:rPr>
        <w:t xml:space="preserve">» </w:t>
      </w:r>
    </w:p>
    <w:p w:rsidR="00BF72D1" w:rsidRPr="00F34236" w:rsidRDefault="00BF72D1" w:rsidP="00BF72D1">
      <w:pPr>
        <w:spacing w:line="220" w:lineRule="auto"/>
        <w:jc w:val="center"/>
        <w:rPr>
          <w:b/>
          <w:bCs/>
          <w:sz w:val="22"/>
          <w:szCs w:val="22"/>
        </w:rPr>
      </w:pPr>
      <w:r w:rsidRPr="00F34236">
        <w:rPr>
          <w:b/>
          <w:bCs/>
          <w:sz w:val="22"/>
          <w:szCs w:val="22"/>
        </w:rPr>
        <w:t xml:space="preserve"> за счет средств бюджета </w:t>
      </w:r>
      <w:r w:rsidR="00B5337F">
        <w:rPr>
          <w:b/>
          <w:bCs/>
          <w:sz w:val="22"/>
          <w:szCs w:val="22"/>
        </w:rPr>
        <w:t>Высокинского</w:t>
      </w:r>
      <w:r w:rsidRPr="00F34236">
        <w:rPr>
          <w:b/>
          <w:bCs/>
          <w:sz w:val="22"/>
          <w:szCs w:val="22"/>
        </w:rPr>
        <w:t xml:space="preserve"> сельсовета Башмаковского района Пензенской области </w:t>
      </w:r>
    </w:p>
    <w:p w:rsidR="00BF72D1" w:rsidRPr="00F34236" w:rsidRDefault="00BF72D1" w:rsidP="00BF72D1">
      <w:pPr>
        <w:spacing w:line="220" w:lineRule="auto"/>
        <w:jc w:val="center"/>
        <w:rPr>
          <w:b/>
          <w:bCs/>
          <w:sz w:val="22"/>
          <w:szCs w:val="22"/>
        </w:rPr>
      </w:pPr>
    </w:p>
    <w:p w:rsidR="00417F6F" w:rsidRDefault="00417F6F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tbl>
      <w:tblPr>
        <w:tblW w:w="156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843"/>
        <w:gridCol w:w="2126"/>
        <w:gridCol w:w="1984"/>
        <w:gridCol w:w="708"/>
        <w:gridCol w:w="448"/>
        <w:gridCol w:w="532"/>
        <w:gridCol w:w="440"/>
        <w:gridCol w:w="425"/>
        <w:gridCol w:w="1119"/>
        <w:gridCol w:w="1117"/>
        <w:gridCol w:w="1116"/>
        <w:gridCol w:w="1116"/>
        <w:gridCol w:w="1061"/>
        <w:gridCol w:w="1134"/>
        <w:gridCol w:w="8"/>
      </w:tblGrid>
      <w:tr w:rsidR="00417F6F" w:rsidRPr="009F291D" w:rsidTr="00976125">
        <w:tc>
          <w:tcPr>
            <w:tcW w:w="4395" w:type="dxa"/>
            <w:gridSpan w:val="3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Ответственный исполнитель </w:t>
            </w:r>
            <w:r w:rsidRPr="009F291D">
              <w:rPr>
                <w:sz w:val="22"/>
                <w:szCs w:val="22"/>
              </w:rPr>
              <w:br/>
              <w:t>программы</w:t>
            </w:r>
          </w:p>
        </w:tc>
        <w:tc>
          <w:tcPr>
            <w:tcW w:w="11208" w:type="dxa"/>
            <w:gridSpan w:val="13"/>
          </w:tcPr>
          <w:p w:rsidR="00417F6F" w:rsidRPr="009F291D" w:rsidRDefault="00417F6F" w:rsidP="00976125">
            <w:pPr>
              <w:jc w:val="center"/>
            </w:pPr>
            <w:r>
              <w:t>Администрация Высокинского сельсовета Башмаковского района</w:t>
            </w:r>
          </w:p>
        </w:tc>
      </w:tr>
      <w:tr w:rsidR="00417F6F" w:rsidRPr="009F291D" w:rsidTr="00976125">
        <w:tc>
          <w:tcPr>
            <w:tcW w:w="426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№ </w:t>
            </w:r>
            <w:r w:rsidRPr="009F291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843" w:type="dxa"/>
            <w:vMerge w:val="restart"/>
          </w:tcPr>
          <w:p w:rsidR="00417F6F" w:rsidRPr="009F291D" w:rsidRDefault="00417F6F" w:rsidP="00976125">
            <w:pPr>
              <w:spacing w:line="220" w:lineRule="auto"/>
              <w:ind w:left="16" w:hanging="16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417F6F" w:rsidRPr="009F291D" w:rsidRDefault="00417F6F" w:rsidP="00976125">
            <w:pPr>
              <w:spacing w:line="220" w:lineRule="auto"/>
              <w:ind w:firstLine="34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муниципальной</w:t>
            </w:r>
            <w:r w:rsidRPr="009F291D">
              <w:rPr>
                <w:sz w:val="22"/>
                <w:szCs w:val="22"/>
              </w:rPr>
              <w:t xml:space="preserve"> программы, подпрограммы, </w:t>
            </w:r>
            <w:r w:rsidRPr="009F291D">
              <w:rPr>
                <w:sz w:val="22"/>
                <w:szCs w:val="22"/>
              </w:rPr>
              <w:br/>
              <w:t xml:space="preserve">основного мероприятия </w:t>
            </w:r>
          </w:p>
        </w:tc>
        <w:tc>
          <w:tcPr>
            <w:tcW w:w="1984" w:type="dxa"/>
            <w:vMerge w:val="restart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3" w:type="dxa"/>
            <w:gridSpan w:val="5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Код бюджетной классификации &lt;1&gt;</w:t>
            </w:r>
          </w:p>
        </w:tc>
        <w:tc>
          <w:tcPr>
            <w:tcW w:w="6671" w:type="dxa"/>
            <w:gridSpan w:val="7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Расходы бюджета </w:t>
            </w:r>
            <w:r>
              <w:rPr>
                <w:bCs/>
              </w:rPr>
              <w:t>Высокинского</w:t>
            </w:r>
            <w:r w:rsidRPr="00E00F60">
              <w:rPr>
                <w:bCs/>
              </w:rPr>
              <w:t xml:space="preserve"> сельсовета</w:t>
            </w:r>
            <w:r w:rsidRPr="009F291D">
              <w:rPr>
                <w:sz w:val="22"/>
                <w:szCs w:val="22"/>
              </w:rPr>
              <w:t>, тыс. руб.</w:t>
            </w:r>
          </w:p>
        </w:tc>
      </w:tr>
      <w:tr w:rsidR="00417F6F" w:rsidRPr="009F291D" w:rsidTr="00976125">
        <w:trPr>
          <w:gridAfter w:val="1"/>
          <w:wAfter w:w="8" w:type="dxa"/>
        </w:trPr>
        <w:tc>
          <w:tcPr>
            <w:tcW w:w="426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ГРБС</w:t>
            </w:r>
          </w:p>
        </w:tc>
        <w:tc>
          <w:tcPr>
            <w:tcW w:w="44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Рз</w:t>
            </w:r>
          </w:p>
        </w:tc>
        <w:tc>
          <w:tcPr>
            <w:tcW w:w="532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Пр</w:t>
            </w:r>
          </w:p>
        </w:tc>
        <w:tc>
          <w:tcPr>
            <w:tcW w:w="440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ЦС</w:t>
            </w:r>
          </w:p>
        </w:tc>
        <w:tc>
          <w:tcPr>
            <w:tcW w:w="425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ВР</w:t>
            </w:r>
          </w:p>
        </w:tc>
        <w:tc>
          <w:tcPr>
            <w:tcW w:w="1119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 г.</w:t>
            </w:r>
          </w:p>
        </w:tc>
        <w:tc>
          <w:tcPr>
            <w:tcW w:w="1117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 г.</w:t>
            </w:r>
          </w:p>
        </w:tc>
        <w:tc>
          <w:tcPr>
            <w:tcW w:w="111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 г.</w:t>
            </w:r>
          </w:p>
        </w:tc>
        <w:tc>
          <w:tcPr>
            <w:tcW w:w="111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 г.</w:t>
            </w:r>
          </w:p>
        </w:tc>
        <w:tc>
          <w:tcPr>
            <w:tcW w:w="1061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 г.</w:t>
            </w:r>
          </w:p>
        </w:tc>
        <w:tc>
          <w:tcPr>
            <w:tcW w:w="1134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 г.</w:t>
            </w:r>
          </w:p>
        </w:tc>
      </w:tr>
      <w:tr w:rsidR="00417F6F" w:rsidRPr="009F291D" w:rsidTr="00976125">
        <w:trPr>
          <w:gridAfter w:val="1"/>
          <w:wAfter w:w="8" w:type="dxa"/>
          <w:trHeight w:val="425"/>
          <w:tblHeader/>
        </w:trPr>
        <w:tc>
          <w:tcPr>
            <w:tcW w:w="42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5</w:t>
            </w:r>
          </w:p>
        </w:tc>
        <w:tc>
          <w:tcPr>
            <w:tcW w:w="44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6</w:t>
            </w:r>
          </w:p>
        </w:tc>
        <w:tc>
          <w:tcPr>
            <w:tcW w:w="532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7</w:t>
            </w:r>
          </w:p>
        </w:tc>
        <w:tc>
          <w:tcPr>
            <w:tcW w:w="440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8</w:t>
            </w:r>
          </w:p>
        </w:tc>
        <w:tc>
          <w:tcPr>
            <w:tcW w:w="425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10</w:t>
            </w:r>
          </w:p>
        </w:tc>
        <w:tc>
          <w:tcPr>
            <w:tcW w:w="1117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11</w:t>
            </w:r>
          </w:p>
        </w:tc>
        <w:tc>
          <w:tcPr>
            <w:tcW w:w="1116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  <w:lang w:val="en-US"/>
              </w:rPr>
              <w:t>1</w:t>
            </w:r>
            <w:r w:rsidRPr="009F291D">
              <w:rPr>
                <w:sz w:val="22"/>
                <w:szCs w:val="22"/>
              </w:rPr>
              <w:t>2</w:t>
            </w:r>
          </w:p>
        </w:tc>
        <w:tc>
          <w:tcPr>
            <w:tcW w:w="1116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13</w:t>
            </w:r>
          </w:p>
        </w:tc>
        <w:tc>
          <w:tcPr>
            <w:tcW w:w="1061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417F6F" w:rsidRPr="009F291D" w:rsidRDefault="00417F6F" w:rsidP="00976125">
            <w:pPr>
              <w:spacing w:line="220" w:lineRule="auto"/>
              <w:ind w:left="-84" w:right="-80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15</w:t>
            </w:r>
          </w:p>
        </w:tc>
      </w:tr>
      <w:tr w:rsidR="00417F6F" w:rsidRPr="009F291D" w:rsidTr="00976125">
        <w:trPr>
          <w:gridAfter w:val="1"/>
          <w:wAfter w:w="8" w:type="dxa"/>
        </w:trPr>
        <w:tc>
          <w:tcPr>
            <w:tcW w:w="42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</w:t>
            </w:r>
            <w:r w:rsidRPr="009F291D">
              <w:rPr>
                <w:sz w:val="22"/>
                <w:szCs w:val="22"/>
              </w:rPr>
              <w:t xml:space="preserve"> программа</w:t>
            </w:r>
          </w:p>
        </w:tc>
        <w:tc>
          <w:tcPr>
            <w:tcW w:w="2126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 w:rsidRPr="009F291D">
              <w:t xml:space="preserve">Комплексное развитие </w:t>
            </w:r>
            <w:r>
              <w:t>на территории Высокинского сельсовета Башмаковского района</w:t>
            </w:r>
          </w:p>
        </w:tc>
        <w:tc>
          <w:tcPr>
            <w:tcW w:w="1984" w:type="dxa"/>
          </w:tcPr>
          <w:p w:rsidR="00417F6F" w:rsidRDefault="00417F6F" w:rsidP="00976125">
            <w:pPr>
              <w:spacing w:line="220" w:lineRule="auto"/>
              <w:jc w:val="center"/>
            </w:pPr>
            <w:r>
              <w:t>ВСЕГО:</w:t>
            </w:r>
          </w:p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t>Администрация Высокинского сельсовета Башмаковского района</w:t>
            </w:r>
          </w:p>
        </w:tc>
        <w:tc>
          <w:tcPr>
            <w:tcW w:w="70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417F6F" w:rsidRPr="009F291D" w:rsidRDefault="00417F6F" w:rsidP="00976125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CE3D62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E3D62" w:rsidRPr="009F291D" w:rsidTr="00976125">
        <w:trPr>
          <w:gridAfter w:val="1"/>
          <w:wAfter w:w="8" w:type="dxa"/>
        </w:trPr>
        <w:tc>
          <w:tcPr>
            <w:tcW w:w="426" w:type="dxa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F291D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2126" w:type="dxa"/>
          </w:tcPr>
          <w:p w:rsidR="00CE3D62" w:rsidRDefault="00CE3D62" w:rsidP="00CE3D62">
            <w:pPr>
              <w:spacing w:line="228" w:lineRule="auto"/>
              <w:jc w:val="center"/>
            </w:pPr>
            <w:r w:rsidRPr="009F291D">
              <w:t>Благоустройство</w:t>
            </w:r>
          </w:p>
          <w:p w:rsidR="00CE3D62" w:rsidRDefault="00CE3D62" w:rsidP="00CE3D62">
            <w:pPr>
              <w:spacing w:line="228" w:lineRule="auto"/>
              <w:jc w:val="center"/>
              <w:rPr>
                <w:color w:val="FF0000"/>
              </w:rPr>
            </w:pPr>
          </w:p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  <w:r>
              <w:t>Администрация Высокинского сельсовета Башмаковского района</w:t>
            </w:r>
          </w:p>
        </w:tc>
        <w:tc>
          <w:tcPr>
            <w:tcW w:w="708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CE3D62" w:rsidRPr="009F291D" w:rsidRDefault="00CE3D62" w:rsidP="00CE3D62">
            <w:pPr>
              <w:spacing w:line="22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3D62" w:rsidRPr="009F291D" w:rsidRDefault="00CE3D62" w:rsidP="00CE3D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17F6F" w:rsidRDefault="00417F6F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CF46A9" w:rsidRDefault="00CF46A9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.»;</w:t>
      </w:r>
    </w:p>
    <w:p w:rsidR="00417F6F" w:rsidRDefault="00417F6F" w:rsidP="00BF72D1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CF46A9" w:rsidRDefault="00CF46A9" w:rsidP="00CF46A9">
      <w:pPr>
        <w:autoSpaceDE w:val="0"/>
        <w:autoSpaceDN w:val="0"/>
        <w:adjustRightInd w:val="0"/>
        <w:jc w:val="right"/>
      </w:pPr>
    </w:p>
    <w:p w:rsidR="00CF46A9" w:rsidRDefault="00CF46A9" w:rsidP="00A51B1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17F6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034A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="00417F6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827E9">
        <w:rPr>
          <w:sz w:val="28"/>
          <w:szCs w:val="28"/>
        </w:rPr>
        <w:t>Программы измен</w:t>
      </w:r>
      <w:r>
        <w:rPr>
          <w:sz w:val="28"/>
          <w:szCs w:val="28"/>
        </w:rPr>
        <w:t>ить и изложить в новой редакции:</w:t>
      </w:r>
    </w:p>
    <w:p w:rsidR="00BF72D1" w:rsidRPr="00F34236" w:rsidRDefault="00A51B12" w:rsidP="00BF72D1">
      <w:pPr>
        <w:widowControl w:val="0"/>
        <w:jc w:val="center"/>
      </w:pPr>
      <w:r>
        <w:rPr>
          <w:b/>
        </w:rPr>
        <w:t xml:space="preserve"> </w:t>
      </w:r>
      <w:r w:rsidR="00BF72D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CF46A9">
        <w:t>«</w:t>
      </w:r>
      <w:r w:rsidR="00BF72D1">
        <w:t xml:space="preserve">Приложение № </w:t>
      </w:r>
      <w:r w:rsidR="00417F6F">
        <w:t>4</w:t>
      </w:r>
    </w:p>
    <w:p w:rsidR="00BF72D1" w:rsidRPr="00F34236" w:rsidRDefault="00BF72D1" w:rsidP="00BF72D1">
      <w:pPr>
        <w:jc w:val="right"/>
      </w:pPr>
      <w:r w:rsidRPr="00F34236">
        <w:t xml:space="preserve">                                                                                  к муниципальной программе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</w:pPr>
      <w:r w:rsidRPr="00F34236">
        <w:t>«Комплексное развитие территории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</w:pPr>
      <w:r w:rsidRPr="00F34236">
        <w:rPr>
          <w:rStyle w:val="afa"/>
          <w:b w:val="0"/>
        </w:rPr>
        <w:t xml:space="preserve"> </w:t>
      </w:r>
      <w:r w:rsidR="00B5337F">
        <w:t>Высокинского</w:t>
      </w:r>
      <w:r w:rsidRPr="00F34236">
        <w:t xml:space="preserve"> сельсовета Башмаковского района </w:t>
      </w:r>
    </w:p>
    <w:p w:rsidR="00BF72D1" w:rsidRPr="00F34236" w:rsidRDefault="00BF72D1" w:rsidP="00BF72D1">
      <w:pPr>
        <w:autoSpaceDE w:val="0"/>
        <w:autoSpaceDN w:val="0"/>
        <w:adjustRightInd w:val="0"/>
        <w:jc w:val="right"/>
      </w:pPr>
      <w:r w:rsidRPr="00F34236">
        <w:t>Пензенской области на 2020-2025 годы»</w:t>
      </w:r>
    </w:p>
    <w:p w:rsidR="00BF72D1" w:rsidRPr="00F34236" w:rsidRDefault="00BF72D1" w:rsidP="00BF72D1">
      <w:pPr>
        <w:jc w:val="center"/>
        <w:rPr>
          <w:b/>
          <w:bCs/>
          <w:sz w:val="22"/>
          <w:szCs w:val="22"/>
        </w:rPr>
      </w:pPr>
      <w:r w:rsidRPr="00F34236">
        <w:rPr>
          <w:b/>
          <w:bCs/>
          <w:sz w:val="22"/>
          <w:szCs w:val="22"/>
        </w:rPr>
        <w:t xml:space="preserve">П Е Р Е Ч Е Н Ь </w:t>
      </w:r>
      <w:r w:rsidRPr="00F34236">
        <w:rPr>
          <w:b/>
          <w:bCs/>
          <w:sz w:val="22"/>
          <w:szCs w:val="22"/>
        </w:rPr>
        <w:br/>
        <w:t xml:space="preserve">основных мероприятий (проектов), мероприятий муниципальной программы Пензенской области </w:t>
      </w:r>
    </w:p>
    <w:p w:rsidR="00BF72D1" w:rsidRPr="00F34236" w:rsidRDefault="00BF72D1" w:rsidP="00BF72D1">
      <w:pPr>
        <w:jc w:val="center"/>
        <w:rPr>
          <w:b/>
          <w:sz w:val="22"/>
          <w:szCs w:val="22"/>
        </w:rPr>
      </w:pPr>
      <w:r w:rsidRPr="00F34236">
        <w:rPr>
          <w:b/>
          <w:bCs/>
          <w:sz w:val="22"/>
          <w:szCs w:val="22"/>
        </w:rPr>
        <w:t>«</w:t>
      </w:r>
      <w:r w:rsidRPr="00F34236">
        <w:rPr>
          <w:b/>
          <w:sz w:val="22"/>
          <w:szCs w:val="22"/>
        </w:rPr>
        <w:t xml:space="preserve">Комплексное развитие территории </w:t>
      </w:r>
      <w:r w:rsidR="00B5337F">
        <w:rPr>
          <w:b/>
          <w:sz w:val="22"/>
          <w:szCs w:val="22"/>
        </w:rPr>
        <w:t>Высокинского</w:t>
      </w:r>
      <w:r w:rsidRPr="00F34236">
        <w:rPr>
          <w:b/>
          <w:sz w:val="22"/>
          <w:szCs w:val="22"/>
        </w:rPr>
        <w:t xml:space="preserve"> сельсовета Башмаковского района</w:t>
      </w:r>
    </w:p>
    <w:p w:rsidR="00BF72D1" w:rsidRPr="00F34236" w:rsidRDefault="00BF72D1" w:rsidP="00BF72D1">
      <w:pPr>
        <w:jc w:val="center"/>
        <w:rPr>
          <w:b/>
          <w:bCs/>
          <w:sz w:val="22"/>
          <w:szCs w:val="22"/>
        </w:rPr>
      </w:pPr>
      <w:r w:rsidRPr="00F34236">
        <w:rPr>
          <w:b/>
          <w:sz w:val="22"/>
          <w:szCs w:val="22"/>
        </w:rPr>
        <w:t>Пензенской области на 2020-2025 годы</w:t>
      </w:r>
      <w:r w:rsidRPr="00F34236">
        <w:rPr>
          <w:b/>
          <w:bCs/>
          <w:sz w:val="22"/>
          <w:szCs w:val="22"/>
        </w:rPr>
        <w:t>»</w:t>
      </w:r>
    </w:p>
    <w:p w:rsidR="00BF72D1" w:rsidRPr="00F34236" w:rsidRDefault="00BF72D1" w:rsidP="00BF72D1">
      <w:pPr>
        <w:jc w:val="center"/>
        <w:rPr>
          <w:sz w:val="22"/>
          <w:szCs w:val="22"/>
        </w:rPr>
      </w:pPr>
    </w:p>
    <w:p w:rsidR="00417F6F" w:rsidRDefault="00417F6F" w:rsidP="00BF72D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422"/>
        <w:gridCol w:w="1585"/>
        <w:gridCol w:w="791"/>
        <w:gridCol w:w="1188"/>
        <w:gridCol w:w="1287"/>
        <w:gridCol w:w="1371"/>
        <w:gridCol w:w="1189"/>
        <w:gridCol w:w="1119"/>
        <w:gridCol w:w="2648"/>
      </w:tblGrid>
      <w:tr w:rsidR="00417F6F" w:rsidRPr="009F291D" w:rsidTr="00417F6F">
        <w:tc>
          <w:tcPr>
            <w:tcW w:w="710" w:type="dxa"/>
            <w:vMerge w:val="restart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№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п/п</w:t>
            </w:r>
          </w:p>
        </w:tc>
        <w:tc>
          <w:tcPr>
            <w:tcW w:w="3422" w:type="dxa"/>
            <w:vMerge w:val="restart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 xml:space="preserve">Наименование 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основного мероприятия (</w:t>
            </w:r>
            <w:r>
              <w:t>проекта)</w:t>
            </w:r>
          </w:p>
          <w:p w:rsidR="00417F6F" w:rsidRPr="009F291D" w:rsidRDefault="00417F6F" w:rsidP="00976125">
            <w:pPr>
              <w:ind w:left="-115" w:right="-129"/>
            </w:pPr>
          </w:p>
        </w:tc>
        <w:tc>
          <w:tcPr>
            <w:tcW w:w="1585" w:type="dxa"/>
            <w:vMerge w:val="restart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Исполнители</w:t>
            </w:r>
          </w:p>
        </w:tc>
        <w:tc>
          <w:tcPr>
            <w:tcW w:w="791" w:type="dxa"/>
            <w:vMerge w:val="restart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Срок испол-нения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(год)</w:t>
            </w:r>
          </w:p>
        </w:tc>
        <w:tc>
          <w:tcPr>
            <w:tcW w:w="6154" w:type="dxa"/>
            <w:gridSpan w:val="5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Объем финансирования, тыс. рублей</w:t>
            </w:r>
          </w:p>
        </w:tc>
        <w:tc>
          <w:tcPr>
            <w:tcW w:w="2648" w:type="dxa"/>
            <w:vMerge w:val="restart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 xml:space="preserve">Показатели результата мероприятия </w:t>
            </w:r>
            <w:r w:rsidRPr="009F291D">
              <w:br/>
              <w:t>по годам (ожидаемый непосредственный результат)</w:t>
            </w:r>
          </w:p>
        </w:tc>
      </w:tr>
      <w:tr w:rsidR="00417F6F" w:rsidRPr="009F291D" w:rsidTr="00417F6F">
        <w:trPr>
          <w:trHeight w:val="1836"/>
        </w:trPr>
        <w:tc>
          <w:tcPr>
            <w:tcW w:w="710" w:type="dxa"/>
            <w:vMerge/>
            <w:vAlign w:val="center"/>
          </w:tcPr>
          <w:p w:rsidR="00417F6F" w:rsidRPr="009F291D" w:rsidRDefault="00417F6F" w:rsidP="00976125"/>
        </w:tc>
        <w:tc>
          <w:tcPr>
            <w:tcW w:w="3422" w:type="dxa"/>
            <w:vMerge/>
            <w:vAlign w:val="center"/>
          </w:tcPr>
          <w:p w:rsidR="00417F6F" w:rsidRPr="009F291D" w:rsidRDefault="00417F6F" w:rsidP="00976125"/>
        </w:tc>
        <w:tc>
          <w:tcPr>
            <w:tcW w:w="1585" w:type="dxa"/>
            <w:vMerge/>
            <w:vAlign w:val="center"/>
          </w:tcPr>
          <w:p w:rsidR="00417F6F" w:rsidRPr="009F291D" w:rsidRDefault="00417F6F" w:rsidP="00976125"/>
        </w:tc>
        <w:tc>
          <w:tcPr>
            <w:tcW w:w="791" w:type="dxa"/>
            <w:vMerge/>
            <w:vAlign w:val="center"/>
          </w:tcPr>
          <w:p w:rsidR="00417F6F" w:rsidRPr="009F291D" w:rsidRDefault="00417F6F" w:rsidP="00976125"/>
        </w:tc>
        <w:tc>
          <w:tcPr>
            <w:tcW w:w="1188" w:type="dxa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всего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</w:p>
        </w:tc>
        <w:tc>
          <w:tcPr>
            <w:tcW w:w="1287" w:type="dxa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бюджет Пензенской области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</w:p>
        </w:tc>
        <w:tc>
          <w:tcPr>
            <w:tcW w:w="1371" w:type="dxa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федеральный бюджет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</w:p>
        </w:tc>
        <w:tc>
          <w:tcPr>
            <w:tcW w:w="1189" w:type="dxa"/>
          </w:tcPr>
          <w:p w:rsidR="00417F6F" w:rsidRPr="009F291D" w:rsidRDefault="00417F6F" w:rsidP="00976125">
            <w:pPr>
              <w:ind w:left="-115" w:right="-129"/>
              <w:jc w:val="center"/>
            </w:pPr>
            <w:r>
              <w:t>Бюджет Высокинского сельсовета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</w:p>
        </w:tc>
        <w:tc>
          <w:tcPr>
            <w:tcW w:w="1119" w:type="dxa"/>
          </w:tcPr>
          <w:p w:rsidR="00417F6F" w:rsidRPr="009F291D" w:rsidRDefault="00417F6F" w:rsidP="00976125">
            <w:pPr>
              <w:ind w:left="-115" w:right="-129"/>
              <w:jc w:val="center"/>
            </w:pPr>
            <w:r w:rsidRPr="009F291D">
              <w:t>внебюд-жетные средства</w:t>
            </w:r>
          </w:p>
          <w:p w:rsidR="00417F6F" w:rsidRPr="009F291D" w:rsidRDefault="00417F6F" w:rsidP="00976125">
            <w:pPr>
              <w:ind w:left="-115" w:right="-129"/>
              <w:jc w:val="center"/>
            </w:pPr>
          </w:p>
        </w:tc>
        <w:tc>
          <w:tcPr>
            <w:tcW w:w="2648" w:type="dxa"/>
            <w:vMerge/>
            <w:vAlign w:val="center"/>
          </w:tcPr>
          <w:p w:rsidR="00417F6F" w:rsidRPr="009F291D" w:rsidRDefault="00417F6F" w:rsidP="00976125"/>
        </w:tc>
      </w:tr>
    </w:tbl>
    <w:p w:rsidR="00417F6F" w:rsidRPr="009F291D" w:rsidRDefault="00417F6F" w:rsidP="00417F6F">
      <w:pPr>
        <w:rPr>
          <w:sz w:val="4"/>
          <w:szCs w:val="4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5"/>
        <w:gridCol w:w="3407"/>
        <w:gridCol w:w="1636"/>
        <w:gridCol w:w="791"/>
        <w:gridCol w:w="1189"/>
        <w:gridCol w:w="1279"/>
        <w:gridCol w:w="1381"/>
        <w:gridCol w:w="1124"/>
        <w:gridCol w:w="1188"/>
        <w:gridCol w:w="2610"/>
      </w:tblGrid>
      <w:tr w:rsidR="00417F6F" w:rsidRPr="009F291D" w:rsidTr="00417F6F">
        <w:trPr>
          <w:tblHeader/>
        </w:trPr>
        <w:tc>
          <w:tcPr>
            <w:tcW w:w="705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</w:t>
            </w:r>
          </w:p>
        </w:tc>
        <w:tc>
          <w:tcPr>
            <w:tcW w:w="3407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</w:t>
            </w:r>
          </w:p>
        </w:tc>
        <w:tc>
          <w:tcPr>
            <w:tcW w:w="1636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3</w:t>
            </w:r>
          </w:p>
        </w:tc>
        <w:tc>
          <w:tcPr>
            <w:tcW w:w="791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4</w:t>
            </w:r>
          </w:p>
        </w:tc>
        <w:tc>
          <w:tcPr>
            <w:tcW w:w="1189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5</w:t>
            </w:r>
          </w:p>
        </w:tc>
        <w:tc>
          <w:tcPr>
            <w:tcW w:w="1279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6</w:t>
            </w:r>
          </w:p>
        </w:tc>
        <w:tc>
          <w:tcPr>
            <w:tcW w:w="1381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7</w:t>
            </w:r>
          </w:p>
        </w:tc>
        <w:tc>
          <w:tcPr>
            <w:tcW w:w="1124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8</w:t>
            </w:r>
          </w:p>
        </w:tc>
        <w:tc>
          <w:tcPr>
            <w:tcW w:w="1188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9</w:t>
            </w:r>
          </w:p>
        </w:tc>
        <w:tc>
          <w:tcPr>
            <w:tcW w:w="2610" w:type="dxa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10</w:t>
            </w:r>
          </w:p>
        </w:tc>
      </w:tr>
      <w:tr w:rsidR="00417F6F" w:rsidRPr="009F291D" w:rsidTr="00417F6F">
        <w:tc>
          <w:tcPr>
            <w:tcW w:w="15310" w:type="dxa"/>
            <w:gridSpan w:val="10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Цель. Улучшение жилищных условий граждан, проживающих на </w:t>
            </w:r>
            <w:r>
              <w:rPr>
                <w:sz w:val="22"/>
                <w:szCs w:val="22"/>
              </w:rPr>
              <w:t>территории Высокинского сельсовета</w:t>
            </w:r>
          </w:p>
        </w:tc>
      </w:tr>
      <w:tr w:rsidR="00417F6F" w:rsidRPr="009F291D" w:rsidTr="00417F6F">
        <w:tc>
          <w:tcPr>
            <w:tcW w:w="15310" w:type="dxa"/>
            <w:gridSpan w:val="10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Задача. Удовлетворение потребностей сельского населения в благоустроенном жилье </w:t>
            </w:r>
          </w:p>
        </w:tc>
      </w:tr>
      <w:tr w:rsidR="00417F6F" w:rsidRPr="009F291D" w:rsidTr="00417F6F">
        <w:tc>
          <w:tcPr>
            <w:tcW w:w="15310" w:type="dxa"/>
            <w:gridSpan w:val="10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О</w:t>
            </w:r>
            <w:r w:rsidRPr="0060729C">
              <w:rPr>
                <w:sz w:val="22"/>
                <w:szCs w:val="22"/>
              </w:rPr>
              <w:t xml:space="preserve">беспечение создания комфортных условий жизнедеятельности на территории </w:t>
            </w:r>
            <w:r>
              <w:rPr>
                <w:sz w:val="22"/>
                <w:szCs w:val="22"/>
              </w:rPr>
              <w:t>Высокинского</w:t>
            </w:r>
            <w:r w:rsidRPr="0060729C">
              <w:rPr>
                <w:sz w:val="22"/>
                <w:szCs w:val="22"/>
              </w:rPr>
              <w:t xml:space="preserve"> сельсовета</w:t>
            </w:r>
          </w:p>
        </w:tc>
      </w:tr>
      <w:tr w:rsidR="00417F6F" w:rsidRPr="009F291D" w:rsidTr="00417F6F">
        <w:tc>
          <w:tcPr>
            <w:tcW w:w="15310" w:type="dxa"/>
            <w:gridSpan w:val="10"/>
          </w:tcPr>
          <w:p w:rsidR="00417F6F" w:rsidRPr="0060729C" w:rsidRDefault="00417F6F" w:rsidP="00976125">
            <w:pPr>
              <w:widowControl w:val="0"/>
              <w:jc w:val="both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Задача. </w:t>
            </w:r>
            <w:r>
              <w:rPr>
                <w:sz w:val="22"/>
                <w:szCs w:val="22"/>
              </w:rPr>
              <w:t>П</w:t>
            </w:r>
            <w:r w:rsidRPr="0060729C">
              <w:rPr>
                <w:sz w:val="22"/>
                <w:szCs w:val="22"/>
              </w:rPr>
              <w:t xml:space="preserve">овышение уровня комплексного обустройства населенных пунктов, расположенных на территории </w:t>
            </w:r>
            <w:r>
              <w:rPr>
                <w:sz w:val="22"/>
                <w:szCs w:val="22"/>
              </w:rPr>
              <w:t>Высокинского</w:t>
            </w:r>
            <w:r w:rsidRPr="0060729C">
              <w:rPr>
                <w:sz w:val="22"/>
                <w:szCs w:val="22"/>
              </w:rPr>
              <w:t xml:space="preserve"> сельсовета, объектами инженерной инфраструктуры и автомобильными дорогами общего пользования с твердым покрытием </w:t>
            </w:r>
          </w:p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 w:val="restart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F291D">
              <w:rPr>
                <w:sz w:val="22"/>
                <w:szCs w:val="22"/>
              </w:rPr>
              <w:t>.</w:t>
            </w:r>
          </w:p>
        </w:tc>
        <w:tc>
          <w:tcPr>
            <w:tcW w:w="3407" w:type="dxa"/>
            <w:vMerge w:val="restart"/>
          </w:tcPr>
          <w:p w:rsidR="00417F6F" w:rsidRPr="00D26D14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b/>
              </w:rPr>
            </w:pPr>
            <w:r w:rsidRPr="00D26D14">
              <w:rPr>
                <w:b/>
              </w:rPr>
              <w:t>Основное мероприятие «Благоустройство»</w:t>
            </w:r>
          </w:p>
          <w:p w:rsidR="00417F6F" w:rsidRPr="00CA45EA" w:rsidRDefault="00417F6F" w:rsidP="00976125">
            <w:pPr>
              <w:spacing w:line="244" w:lineRule="auto"/>
              <w:ind w:left="-101" w:right="-87"/>
              <w:jc w:val="center"/>
              <w:outlineLvl w:val="0"/>
              <w:rPr>
                <w:color w:val="FF0000"/>
              </w:rPr>
            </w:pPr>
          </w:p>
          <w:p w:rsidR="00417F6F" w:rsidRPr="00CA45EA" w:rsidRDefault="00417F6F" w:rsidP="00976125">
            <w:pPr>
              <w:spacing w:line="244" w:lineRule="auto"/>
              <w:ind w:left="-101" w:right="-87"/>
              <w:jc w:val="center"/>
              <w:outlineLvl w:val="0"/>
              <w:rPr>
                <w:color w:val="FF0000"/>
              </w:rPr>
            </w:pPr>
          </w:p>
          <w:p w:rsidR="00417F6F" w:rsidRPr="00CA45EA" w:rsidRDefault="00417F6F" w:rsidP="00976125">
            <w:pPr>
              <w:spacing w:line="244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 w:val="restart"/>
          </w:tcPr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91117" w:rsidRDefault="00A91117" w:rsidP="009761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5580,9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91117" w:rsidRDefault="00A91117" w:rsidP="009761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324,4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91117" w:rsidRDefault="00A91117" w:rsidP="009761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3731,1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91117" w:rsidRDefault="00A91117" w:rsidP="009761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383,3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91117" w:rsidRDefault="00A91117" w:rsidP="009761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1142,1</w:t>
            </w:r>
          </w:p>
        </w:tc>
        <w:tc>
          <w:tcPr>
            <w:tcW w:w="2610" w:type="dxa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t>Количество реализованных проектов по благоустройству, ед.</w:t>
            </w:r>
          </w:p>
        </w:tc>
      </w:tr>
      <w:tr w:rsidR="00041C6A" w:rsidRPr="009F291D" w:rsidTr="00417F6F">
        <w:tc>
          <w:tcPr>
            <w:tcW w:w="705" w:type="dxa"/>
            <w:vMerge/>
            <w:vAlign w:val="center"/>
          </w:tcPr>
          <w:p w:rsidR="00041C6A" w:rsidRPr="009F291D" w:rsidRDefault="00041C6A" w:rsidP="00041C6A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41C6A" w:rsidRPr="00CA45EA" w:rsidRDefault="00041C6A" w:rsidP="00041C6A"/>
        </w:tc>
        <w:tc>
          <w:tcPr>
            <w:tcW w:w="1636" w:type="dxa"/>
            <w:vMerge/>
            <w:vAlign w:val="center"/>
          </w:tcPr>
          <w:p w:rsidR="00041C6A" w:rsidRPr="000D7F4B" w:rsidRDefault="00041C6A" w:rsidP="00041C6A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41C6A" w:rsidRPr="009F291D" w:rsidRDefault="00041C6A" w:rsidP="00041C6A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6A" w:rsidRPr="009F291D" w:rsidRDefault="00041C6A" w:rsidP="0004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6A" w:rsidRPr="009F291D" w:rsidRDefault="00041C6A" w:rsidP="0004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6A" w:rsidRPr="009F291D" w:rsidRDefault="00041C6A" w:rsidP="0004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6A" w:rsidRPr="009F291D" w:rsidRDefault="00041C6A" w:rsidP="0004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C6A" w:rsidRPr="009F291D" w:rsidRDefault="00041C6A" w:rsidP="0004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418,7</w:t>
            </w:r>
          </w:p>
        </w:tc>
        <w:tc>
          <w:tcPr>
            <w:tcW w:w="2610" w:type="dxa"/>
          </w:tcPr>
          <w:p w:rsidR="00041C6A" w:rsidRPr="009F291D" w:rsidRDefault="00041C6A" w:rsidP="00041C6A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CA45EA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A91117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</w:t>
            </w:r>
            <w:r w:rsidR="00A91117">
              <w:rPr>
                <w:sz w:val="22"/>
                <w:szCs w:val="22"/>
              </w:rPr>
              <w:t>4</w:t>
            </w:r>
          </w:p>
        </w:tc>
        <w:tc>
          <w:tcPr>
            <w:tcW w:w="2610" w:type="dxa"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CA45EA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CA45EA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CA45EA" w:rsidRDefault="00417F6F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851654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CA45EA" w:rsidRDefault="00417F6F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 w:val="restart"/>
          </w:tcPr>
          <w:p w:rsidR="000D7F4B" w:rsidRPr="000D7F4B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1.1</w:t>
            </w:r>
          </w:p>
          <w:p w:rsidR="000D7F4B" w:rsidRPr="000D7F4B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  <w:p w:rsidR="000D7F4B" w:rsidRPr="000D7F4B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 w:val="restart"/>
          </w:tcPr>
          <w:p w:rsidR="000D7F4B" w:rsidRPr="000D7F4B" w:rsidRDefault="000D7F4B" w:rsidP="000D7F4B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F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и обустройство  </w:t>
            </w:r>
            <w:r w:rsidRPr="000D7F4B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общественного многофункционального спортивно-игрового комплекса с участием граждан, проживающих в п.Дружный</w:t>
            </w:r>
          </w:p>
        </w:tc>
        <w:tc>
          <w:tcPr>
            <w:tcW w:w="1636" w:type="dxa"/>
            <w:vMerge w:val="restart"/>
          </w:tcPr>
          <w:p w:rsidR="000D7F4B" w:rsidRPr="000D7F4B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lastRenderedPageBreak/>
              <w:t xml:space="preserve">Администрация Высокинского </w:t>
            </w:r>
            <w:r w:rsidRPr="000D7F4B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791" w:type="dxa"/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0D7F4B" w:rsidRDefault="000D7F4B" w:rsidP="000D7F4B">
            <w:pPr>
              <w:jc w:val="center"/>
              <w:rPr>
                <w:b/>
                <w:sz w:val="22"/>
                <w:szCs w:val="22"/>
              </w:rPr>
            </w:pPr>
            <w:r w:rsidRPr="000D7F4B">
              <w:rPr>
                <w:b/>
                <w:sz w:val="22"/>
                <w:szCs w:val="22"/>
              </w:rPr>
              <w:t>1509,5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0D7F4B" w:rsidRDefault="000D7F4B" w:rsidP="000D7F4B">
            <w:pPr>
              <w:jc w:val="center"/>
              <w:rPr>
                <w:b/>
                <w:sz w:val="22"/>
                <w:szCs w:val="22"/>
              </w:rPr>
            </w:pPr>
            <w:r w:rsidRPr="000D7F4B">
              <w:rPr>
                <w:b/>
                <w:sz w:val="22"/>
                <w:szCs w:val="22"/>
              </w:rPr>
              <w:t>112,0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0D7F4B" w:rsidRDefault="000D7F4B" w:rsidP="000D7F4B">
            <w:pPr>
              <w:jc w:val="center"/>
              <w:rPr>
                <w:b/>
                <w:sz w:val="22"/>
                <w:szCs w:val="22"/>
              </w:rPr>
            </w:pPr>
            <w:r w:rsidRPr="000D7F4B">
              <w:rPr>
                <w:b/>
                <w:sz w:val="22"/>
                <w:szCs w:val="22"/>
              </w:rPr>
              <w:t>1288,0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0D7F4B" w:rsidRDefault="000D7F4B" w:rsidP="000D7F4B">
            <w:pPr>
              <w:jc w:val="center"/>
              <w:rPr>
                <w:b/>
                <w:sz w:val="22"/>
                <w:szCs w:val="22"/>
              </w:rPr>
            </w:pPr>
            <w:r w:rsidRPr="000D7F4B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0D7F4B" w:rsidRDefault="000D7F4B" w:rsidP="000D7F4B">
            <w:pPr>
              <w:jc w:val="center"/>
              <w:rPr>
                <w:b/>
                <w:sz w:val="22"/>
                <w:szCs w:val="22"/>
              </w:rPr>
            </w:pPr>
            <w:r w:rsidRPr="000D7F4B">
              <w:rPr>
                <w:b/>
                <w:sz w:val="22"/>
                <w:szCs w:val="22"/>
              </w:rPr>
              <w:t>9,5</w:t>
            </w:r>
          </w:p>
        </w:tc>
        <w:tc>
          <w:tcPr>
            <w:tcW w:w="2610" w:type="dxa"/>
          </w:tcPr>
          <w:p w:rsidR="000D7F4B" w:rsidRPr="00F46289" w:rsidRDefault="000D7F4B" w:rsidP="000D7F4B">
            <w:pPr>
              <w:pStyle w:val="ConsPlusNormal0"/>
              <w:ind w:firstLine="0"/>
              <w:rPr>
                <w:rFonts w:ascii="Times New Roman" w:hAnsi="Times New Roman" w:cs="Times New Roman"/>
                <w:b/>
              </w:rPr>
            </w:pPr>
            <w:r w:rsidRPr="00F46289">
              <w:rPr>
                <w:rFonts w:ascii="Times New Roman" w:hAnsi="Times New Roman" w:cs="Times New Roman"/>
              </w:rPr>
              <w:t xml:space="preserve">Количество реализованных проектов по </w:t>
            </w:r>
            <w:r w:rsidRPr="00F46289">
              <w:rPr>
                <w:rFonts w:ascii="Times New Roman" w:hAnsi="Times New Roman" w:cs="Times New Roman"/>
              </w:rPr>
              <w:lastRenderedPageBreak/>
              <w:t>благоустройству, ед.</w:t>
            </w: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/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1C6284" w:rsidRDefault="000D7F4B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1C6284" w:rsidRDefault="000D7F4B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1C6284" w:rsidRDefault="000D7F4B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1C6284" w:rsidRDefault="000D7F4B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1C6284" w:rsidRDefault="000D7F4B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2610" w:type="dxa"/>
          </w:tcPr>
          <w:p w:rsidR="000D7F4B" w:rsidRPr="0070315E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70315E">
              <w:rPr>
                <w:rFonts w:ascii="Times New Roman" w:hAnsi="Times New Roman" w:cs="Times New Roman"/>
              </w:rPr>
              <w:t>1</w:t>
            </w: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 w:val="restart"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1.2</w:t>
            </w:r>
          </w:p>
        </w:tc>
        <w:tc>
          <w:tcPr>
            <w:tcW w:w="3407" w:type="dxa"/>
            <w:vMerge w:val="restart"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>Создание и обустройство  спортивной, детской игровой площадки в с.Высокое Башмаковского района Пензенской области</w:t>
            </w:r>
          </w:p>
        </w:tc>
        <w:tc>
          <w:tcPr>
            <w:tcW w:w="1636" w:type="dxa"/>
            <w:vMerge w:val="restart"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16,8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193,2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2610" w:type="dxa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t>Количество реализованных проектов по благоустройству, ед.</w:t>
            </w: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16,8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193,2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15,0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75,0</w:t>
            </w: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ED3759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  <w:vAlign w:val="center"/>
          </w:tcPr>
          <w:p w:rsidR="000D7F4B" w:rsidRPr="000D7F4B" w:rsidRDefault="000D7F4B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F4B" w:rsidRPr="009F291D" w:rsidTr="00417F6F">
        <w:tc>
          <w:tcPr>
            <w:tcW w:w="705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0D7F4B" w:rsidRPr="000D7F4B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:rsidR="000D7F4B" w:rsidRPr="009F291D" w:rsidRDefault="000D7F4B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0D7F4B" w:rsidRPr="009F291D" w:rsidRDefault="000D7F4B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3759" w:rsidRPr="009F291D" w:rsidTr="00417F6F">
        <w:tc>
          <w:tcPr>
            <w:tcW w:w="705" w:type="dxa"/>
            <w:vMerge w:val="restart"/>
          </w:tcPr>
          <w:p w:rsidR="00ED3759" w:rsidRPr="000D7F4B" w:rsidRDefault="00ED3759" w:rsidP="00ED3759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1.3</w:t>
            </w:r>
          </w:p>
        </w:tc>
        <w:tc>
          <w:tcPr>
            <w:tcW w:w="3407" w:type="dxa"/>
            <w:vMerge w:val="restart"/>
          </w:tcPr>
          <w:p w:rsidR="00ED3759" w:rsidRPr="000D7F4B" w:rsidRDefault="00ED3759" w:rsidP="00ED3759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>Обустройство площадок накопления твердых коммунальных отходов по улицам Центральная, Школьная, Новая, Московская, Заречная</w:t>
            </w:r>
          </w:p>
          <w:p w:rsidR="00ED3759" w:rsidRPr="000D7F4B" w:rsidRDefault="00ED3759" w:rsidP="00ED3759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>в с. Высокое Башмаковского района Пензенской области</w:t>
            </w:r>
          </w:p>
        </w:tc>
        <w:tc>
          <w:tcPr>
            <w:tcW w:w="1636" w:type="dxa"/>
            <w:vMerge w:val="restart"/>
          </w:tcPr>
          <w:p w:rsidR="00ED3759" w:rsidRPr="000D7F4B" w:rsidRDefault="00ED3759" w:rsidP="00ED3759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</w:tcPr>
          <w:p w:rsidR="00ED3759" w:rsidRPr="00ED3759" w:rsidRDefault="00ED3759" w:rsidP="00ED3759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759" w:rsidRPr="00ED3759" w:rsidRDefault="00ED3759" w:rsidP="00ED3759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838,2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759" w:rsidRPr="00ED3759" w:rsidRDefault="00ED3759" w:rsidP="00ED3759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759" w:rsidRPr="00ED3759" w:rsidRDefault="00ED3759" w:rsidP="00ED3759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539,8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759" w:rsidRPr="00ED3759" w:rsidRDefault="00ED3759" w:rsidP="00ED3759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41,9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759" w:rsidRPr="00ED3759" w:rsidRDefault="00ED3759" w:rsidP="00ED3759">
            <w:pPr>
              <w:jc w:val="center"/>
              <w:rPr>
                <w:b/>
                <w:sz w:val="22"/>
                <w:szCs w:val="22"/>
              </w:rPr>
            </w:pPr>
            <w:r w:rsidRPr="00ED3759">
              <w:rPr>
                <w:b/>
                <w:sz w:val="22"/>
                <w:szCs w:val="22"/>
              </w:rPr>
              <w:t>209,5</w:t>
            </w:r>
          </w:p>
        </w:tc>
        <w:tc>
          <w:tcPr>
            <w:tcW w:w="2610" w:type="dxa"/>
          </w:tcPr>
          <w:p w:rsidR="00ED3759" w:rsidRPr="001D5EBF" w:rsidRDefault="00ED3759" w:rsidP="00ED3759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21BD">
              <w:rPr>
                <w:rFonts w:ascii="Times New Roman" w:hAnsi="Times New Roman" w:cs="Times New Roman"/>
                <w:color w:val="000000"/>
              </w:rPr>
              <w:t>Количество реализованных проектов по благоустройству, ед</w:t>
            </w:r>
            <w:r w:rsidRPr="009F291D">
              <w:t>.</w:t>
            </w: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noWrap/>
          </w:tcPr>
          <w:p w:rsidR="00417F6F" w:rsidRPr="00A8767F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838,2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46,9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ED3759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539</w:t>
            </w:r>
            <w:r w:rsidR="00417F6F" w:rsidRPr="00ED3759">
              <w:rPr>
                <w:sz w:val="22"/>
                <w:szCs w:val="22"/>
              </w:rPr>
              <w:t>,</w:t>
            </w:r>
            <w:r w:rsidRPr="00ED3759">
              <w:rPr>
                <w:sz w:val="22"/>
                <w:szCs w:val="22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41,9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209,</w:t>
            </w:r>
            <w:r w:rsidR="00905BD0">
              <w:rPr>
                <w:sz w:val="22"/>
                <w:szCs w:val="22"/>
              </w:rPr>
              <w:t>6</w:t>
            </w:r>
          </w:p>
        </w:tc>
        <w:tc>
          <w:tcPr>
            <w:tcW w:w="2610" w:type="dxa"/>
            <w:noWrap/>
          </w:tcPr>
          <w:p w:rsidR="00417F6F" w:rsidRPr="001D5EBF" w:rsidRDefault="00A91117" w:rsidP="0097612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noWrap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noWrap/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noWrap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  <w:vAlign w:val="center"/>
          </w:tcPr>
          <w:p w:rsidR="00417F6F" w:rsidRPr="000D7F4B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vAlign w:val="center"/>
          </w:tcPr>
          <w:p w:rsidR="00417F6F" w:rsidRPr="00ED3759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noWrap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A91117" w:rsidRPr="009F291D" w:rsidTr="00417F6F">
        <w:tc>
          <w:tcPr>
            <w:tcW w:w="705" w:type="dxa"/>
            <w:vMerge w:val="restart"/>
          </w:tcPr>
          <w:p w:rsidR="00A91117" w:rsidRPr="000D7F4B" w:rsidRDefault="00A91117" w:rsidP="00A91117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1.4</w:t>
            </w:r>
          </w:p>
        </w:tc>
        <w:tc>
          <w:tcPr>
            <w:tcW w:w="3407" w:type="dxa"/>
            <w:vMerge w:val="restart"/>
          </w:tcPr>
          <w:p w:rsidR="00A91117" w:rsidRPr="000D7F4B" w:rsidRDefault="00A91117" w:rsidP="00A91117">
            <w:pPr>
              <w:spacing w:line="216" w:lineRule="auto"/>
              <w:ind w:left="-101" w:right="-87"/>
              <w:jc w:val="center"/>
              <w:outlineLvl w:val="0"/>
            </w:pPr>
            <w:r w:rsidRPr="000D7F4B">
              <w:t>Обустройство площадок накопления твердых коммунальных отходов по улицам Молодежная, Юбилейная, Новая в п.Дружный Башмаковского района Пензенской области</w:t>
            </w:r>
          </w:p>
        </w:tc>
        <w:tc>
          <w:tcPr>
            <w:tcW w:w="1636" w:type="dxa"/>
            <w:vMerge w:val="restart"/>
          </w:tcPr>
          <w:p w:rsidR="00A91117" w:rsidRPr="00CA45EA" w:rsidRDefault="00A91117" w:rsidP="00A91117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ED3759" w:rsidRDefault="00A91117" w:rsidP="00A91117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345,3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19,3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222,4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17,3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86,3</w:t>
            </w:r>
          </w:p>
        </w:tc>
        <w:tc>
          <w:tcPr>
            <w:tcW w:w="2610" w:type="dxa"/>
          </w:tcPr>
          <w:p w:rsidR="00A91117" w:rsidRPr="00A91DCF" w:rsidRDefault="00A91117" w:rsidP="00A91117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1DCF">
              <w:rPr>
                <w:rFonts w:ascii="Times New Roman" w:hAnsi="Times New Roman" w:cs="Times New Roman"/>
              </w:rPr>
              <w:t>Количество реализованных проектов по благоустройству, ед.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1D5EBF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417F6F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A91117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19,3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222,4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17,3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ED3759" w:rsidRDefault="00ED3759" w:rsidP="00976125">
            <w:pPr>
              <w:jc w:val="center"/>
              <w:rPr>
                <w:sz w:val="22"/>
                <w:szCs w:val="22"/>
              </w:rPr>
            </w:pPr>
            <w:r w:rsidRPr="00ED3759">
              <w:rPr>
                <w:sz w:val="22"/>
                <w:szCs w:val="22"/>
              </w:rPr>
              <w:t>86,3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1D5EBF" w:rsidRDefault="00A91117" w:rsidP="0097612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/>
          </w:tcPr>
          <w:p w:rsidR="00417F6F" w:rsidRPr="00CA45EA" w:rsidRDefault="00417F6F" w:rsidP="00976125">
            <w:pPr>
              <w:spacing w:line="216" w:lineRule="auto"/>
              <w:ind w:left="-101" w:right="-87"/>
              <w:jc w:val="center"/>
              <w:outlineLvl w:val="0"/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BD0" w:rsidRPr="009F291D" w:rsidTr="00417F6F">
        <w:tc>
          <w:tcPr>
            <w:tcW w:w="705" w:type="dxa"/>
            <w:vMerge w:val="restart"/>
          </w:tcPr>
          <w:p w:rsidR="00905BD0" w:rsidRPr="000D7F4B" w:rsidRDefault="00905BD0" w:rsidP="00905BD0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1.5</w:t>
            </w:r>
          </w:p>
        </w:tc>
        <w:tc>
          <w:tcPr>
            <w:tcW w:w="3407" w:type="dxa"/>
            <w:vMerge w:val="restart"/>
          </w:tcPr>
          <w:p w:rsidR="00905BD0" w:rsidRPr="000D7F4B" w:rsidRDefault="00905BD0" w:rsidP="00905BD0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 xml:space="preserve">Организация пешеходных коммуникаций  по ул. Центральная в с.Высокое Башмаковского района </w:t>
            </w:r>
            <w:r w:rsidRPr="000D7F4B">
              <w:lastRenderedPageBreak/>
              <w:t>Пензенской области</w:t>
            </w:r>
          </w:p>
        </w:tc>
        <w:tc>
          <w:tcPr>
            <w:tcW w:w="1636" w:type="dxa"/>
            <w:vMerge w:val="restart"/>
          </w:tcPr>
          <w:p w:rsidR="00905BD0" w:rsidRPr="000D7F4B" w:rsidRDefault="00905BD0" w:rsidP="00905BD0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lastRenderedPageBreak/>
              <w:t>Администрация Высокинского сельсовета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F291D" w:rsidRDefault="00905BD0" w:rsidP="00905BD0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05BD0" w:rsidRDefault="00905BD0" w:rsidP="00905BD0">
            <w:pPr>
              <w:jc w:val="center"/>
              <w:rPr>
                <w:b/>
                <w:sz w:val="22"/>
                <w:szCs w:val="22"/>
              </w:rPr>
            </w:pPr>
            <w:r w:rsidRPr="00905BD0">
              <w:rPr>
                <w:b/>
                <w:sz w:val="22"/>
                <w:szCs w:val="22"/>
              </w:rPr>
              <w:t>1410,1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05BD0" w:rsidRDefault="00905BD0" w:rsidP="00905BD0">
            <w:pPr>
              <w:jc w:val="center"/>
              <w:rPr>
                <w:b/>
                <w:sz w:val="22"/>
                <w:szCs w:val="22"/>
              </w:rPr>
            </w:pPr>
            <w:r w:rsidRPr="00905BD0">
              <w:rPr>
                <w:b/>
                <w:sz w:val="22"/>
                <w:szCs w:val="22"/>
              </w:rPr>
              <w:t>79,0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05BD0" w:rsidRDefault="00905BD0" w:rsidP="00905BD0">
            <w:pPr>
              <w:jc w:val="center"/>
              <w:rPr>
                <w:b/>
                <w:sz w:val="22"/>
                <w:szCs w:val="22"/>
              </w:rPr>
            </w:pPr>
            <w:r w:rsidRPr="00905BD0">
              <w:rPr>
                <w:b/>
                <w:sz w:val="22"/>
                <w:szCs w:val="22"/>
              </w:rPr>
              <w:t>908,1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05BD0" w:rsidRDefault="00905BD0" w:rsidP="00905BD0">
            <w:pPr>
              <w:jc w:val="center"/>
              <w:rPr>
                <w:b/>
                <w:sz w:val="22"/>
                <w:szCs w:val="22"/>
              </w:rPr>
            </w:pPr>
            <w:r w:rsidRPr="00905BD0">
              <w:rPr>
                <w:b/>
                <w:sz w:val="22"/>
                <w:szCs w:val="22"/>
              </w:rPr>
              <w:t>70,5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BD0" w:rsidRPr="00905BD0" w:rsidRDefault="00905BD0" w:rsidP="00905BD0">
            <w:pPr>
              <w:jc w:val="center"/>
              <w:rPr>
                <w:b/>
                <w:sz w:val="22"/>
                <w:szCs w:val="22"/>
              </w:rPr>
            </w:pPr>
            <w:r w:rsidRPr="00905BD0">
              <w:rPr>
                <w:b/>
                <w:sz w:val="22"/>
                <w:szCs w:val="22"/>
              </w:rPr>
              <w:t>352,5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905BD0" w:rsidRPr="009F291D" w:rsidRDefault="00905BD0" w:rsidP="00905BD0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t>Количество реализованных проектов по благоустройству, ед</w:t>
            </w:r>
            <w:r>
              <w:t xml:space="preserve">, </w:t>
            </w:r>
            <w:r w:rsidR="00A91117">
              <w:t>600</w:t>
            </w:r>
            <w:r w:rsidRPr="009F291D">
              <w:t>.</w:t>
            </w:r>
            <w:r>
              <w:t>кв.м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76125" w:rsidRDefault="00417F6F" w:rsidP="0097612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A8767F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 w:rsidRPr="00905BD0">
              <w:rPr>
                <w:sz w:val="22"/>
                <w:szCs w:val="22"/>
              </w:rPr>
              <w:t>1410,1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 w:rsidRPr="00905BD0">
              <w:rPr>
                <w:sz w:val="22"/>
                <w:szCs w:val="22"/>
              </w:rPr>
              <w:t>79,0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 w:rsidRPr="00905BD0">
              <w:rPr>
                <w:sz w:val="22"/>
                <w:szCs w:val="22"/>
              </w:rPr>
              <w:t>908,1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 w:rsidRPr="00905BD0">
              <w:rPr>
                <w:sz w:val="22"/>
                <w:szCs w:val="22"/>
              </w:rPr>
              <w:t>70,5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05BD0" w:rsidRDefault="00905BD0" w:rsidP="00976125">
            <w:pPr>
              <w:jc w:val="center"/>
              <w:rPr>
                <w:sz w:val="22"/>
                <w:szCs w:val="22"/>
              </w:rPr>
            </w:pPr>
            <w:r w:rsidRPr="00905BD0">
              <w:rPr>
                <w:sz w:val="22"/>
                <w:szCs w:val="22"/>
              </w:rPr>
              <w:t>352,5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905BD0" w:rsidP="00A91117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A91117">
              <w:rPr>
                <w:rFonts w:ascii="Times New Roman" w:hAnsi="Times New Roman" w:cs="Times New Roman"/>
              </w:rPr>
              <w:t>1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1D5EBF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D5EBF" w:rsidRDefault="00417F6F" w:rsidP="009761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CA45EA" w:rsidRDefault="00417F6F" w:rsidP="00976125"/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 w:val="restart"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1.6</w:t>
            </w:r>
          </w:p>
        </w:tc>
        <w:tc>
          <w:tcPr>
            <w:tcW w:w="3407" w:type="dxa"/>
            <w:vMerge w:val="restart"/>
            <w:vAlign w:val="center"/>
          </w:tcPr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 xml:space="preserve">Обустройство памятника погибшим в годы Великой Отечественной войны и прилегающей территории в </w:t>
            </w:r>
          </w:p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</w:pPr>
            <w:r w:rsidRPr="000D7F4B">
              <w:t>с. Высокое Башмаковского района Пензенской области</w:t>
            </w:r>
          </w:p>
          <w:p w:rsidR="00417F6F" w:rsidRPr="000D7F4B" w:rsidRDefault="00417F6F" w:rsidP="00976125"/>
        </w:tc>
        <w:tc>
          <w:tcPr>
            <w:tcW w:w="1636" w:type="dxa"/>
            <w:vMerge w:val="restart"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83EC2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B035EC">
              <w:rPr>
                <w:b/>
                <w:sz w:val="22"/>
                <w:szCs w:val="22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B035EC">
              <w:rPr>
                <w:b/>
                <w:sz w:val="22"/>
                <w:szCs w:val="22"/>
              </w:rPr>
              <w:t>16,8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B035EC">
              <w:rPr>
                <w:b/>
                <w:sz w:val="22"/>
                <w:szCs w:val="22"/>
              </w:rPr>
              <w:t>193,2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B035EC"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B035EC"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A83EC2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83EC2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 w:rsidRPr="00B035EC">
              <w:rPr>
                <w:sz w:val="22"/>
                <w:szCs w:val="22"/>
              </w:rPr>
              <w:t>16,8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 w:rsidRPr="00B035EC">
              <w:rPr>
                <w:sz w:val="22"/>
                <w:szCs w:val="22"/>
              </w:rPr>
              <w:t>193,2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 w:rsidRPr="00B035EC">
              <w:rPr>
                <w:sz w:val="22"/>
                <w:szCs w:val="22"/>
              </w:rPr>
              <w:t>15,0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 w:rsidRPr="00B035EC">
              <w:rPr>
                <w:sz w:val="22"/>
                <w:szCs w:val="22"/>
              </w:rPr>
              <w:t>75,0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0D7F4B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0D7F4B" w:rsidRDefault="00417F6F" w:rsidP="00976125"/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 w:val="restart"/>
          </w:tcPr>
          <w:p w:rsidR="00417F6F" w:rsidRPr="000D7F4B" w:rsidRDefault="00417F6F" w:rsidP="00976125">
            <w:pPr>
              <w:spacing w:line="216" w:lineRule="auto"/>
              <w:ind w:left="-101" w:right="-87"/>
              <w:outlineLvl w:val="0"/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 xml:space="preserve">   1.7</w:t>
            </w:r>
          </w:p>
        </w:tc>
        <w:tc>
          <w:tcPr>
            <w:tcW w:w="3407" w:type="dxa"/>
            <w:vMerge w:val="restart"/>
          </w:tcPr>
          <w:p w:rsidR="00417F6F" w:rsidRPr="000D7F4B" w:rsidRDefault="00417F6F" w:rsidP="00976125">
            <w:r w:rsidRPr="000D7F4B">
              <w:t>Организация освещения в с.Высокое, п.Дружный, с.Петровское  Башмаковского района Пензенской области , в том числе с использованием энергосберегающих технологий</w:t>
            </w:r>
          </w:p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</w:pPr>
          </w:p>
        </w:tc>
        <w:tc>
          <w:tcPr>
            <w:tcW w:w="1636" w:type="dxa"/>
            <w:vMerge w:val="restart"/>
          </w:tcPr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  <w:p w:rsidR="00417F6F" w:rsidRPr="000D7F4B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83EC2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3050E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13050E">
              <w:rPr>
                <w:b/>
                <w:sz w:val="22"/>
                <w:szCs w:val="22"/>
              </w:rPr>
              <w:t>600,00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3050E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13050E">
              <w:rPr>
                <w:b/>
                <w:sz w:val="22"/>
                <w:szCs w:val="22"/>
              </w:rPr>
              <w:t>33,6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3050E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13050E">
              <w:rPr>
                <w:b/>
                <w:sz w:val="22"/>
                <w:szCs w:val="22"/>
              </w:rPr>
              <w:t>386,4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3050E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13050E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3050E" w:rsidRDefault="00417F6F" w:rsidP="00976125">
            <w:pPr>
              <w:jc w:val="center"/>
              <w:rPr>
                <w:b/>
                <w:sz w:val="22"/>
                <w:szCs w:val="22"/>
              </w:rPr>
            </w:pPr>
            <w:r w:rsidRPr="0013050E"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A83EC2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A83EC2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A83EC2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B035EC">
              <w:rPr>
                <w:sz w:val="22"/>
                <w:szCs w:val="22"/>
              </w:rPr>
              <w:t>,0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B035EC" w:rsidRDefault="00417F6F" w:rsidP="009761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B035EC">
              <w:rPr>
                <w:sz w:val="22"/>
                <w:szCs w:val="22"/>
              </w:rPr>
              <w:t>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A83EC2" w:rsidRDefault="00A91117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rPr>
          <w:trHeight w:val="418"/>
        </w:trPr>
        <w:tc>
          <w:tcPr>
            <w:tcW w:w="705" w:type="dxa"/>
            <w:vMerge/>
          </w:tcPr>
          <w:p w:rsidR="00417F6F" w:rsidRPr="009F291D" w:rsidRDefault="00417F6F" w:rsidP="00976125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417F6F" w:rsidRPr="001C6284" w:rsidRDefault="00417F6F" w:rsidP="00976125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417F6F" w:rsidRPr="000D7F4B" w:rsidRDefault="00417F6F" w:rsidP="00976125">
            <w:pPr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F6F" w:rsidRPr="009F291D" w:rsidRDefault="00417F6F" w:rsidP="00976125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417F6F" w:rsidRPr="009F291D" w:rsidRDefault="00417F6F" w:rsidP="00976125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23"/>
        </w:trPr>
        <w:tc>
          <w:tcPr>
            <w:tcW w:w="705" w:type="dxa"/>
            <w:vMerge w:val="restart"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3407" w:type="dxa"/>
            <w:vMerge w:val="restart"/>
          </w:tcPr>
          <w:p w:rsidR="0070315E" w:rsidRPr="000D7F4B" w:rsidRDefault="0070315E" w:rsidP="0070315E">
            <w:pPr>
              <w:rPr>
                <w:sz w:val="22"/>
                <w:szCs w:val="22"/>
              </w:rPr>
            </w:pPr>
            <w:r w:rsidRPr="000D7F4B">
              <w:rPr>
                <w:sz w:val="22"/>
                <w:szCs w:val="22"/>
              </w:rPr>
              <w:t>Расходы на проект, проектно- сметную документацию, расчет индекса цен, проверку сметной стоимости</w:t>
            </w:r>
          </w:p>
        </w:tc>
        <w:tc>
          <w:tcPr>
            <w:tcW w:w="1636" w:type="dxa"/>
            <w:vMerge w:val="restart"/>
            <w:vAlign w:val="center"/>
          </w:tcPr>
          <w:p w:rsidR="0070315E" w:rsidRPr="000D7F4B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  <w:p w:rsidR="0070315E" w:rsidRPr="000D7F4B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  <w:p w:rsidR="0070315E" w:rsidRPr="000D7F4B" w:rsidRDefault="0070315E" w:rsidP="0070315E">
            <w:pPr>
              <w:jc w:val="center"/>
              <w:rPr>
                <w:sz w:val="20"/>
                <w:szCs w:val="20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A83EC2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  <w:r w:rsidRPr="0070315E">
              <w:rPr>
                <w:b/>
                <w:sz w:val="22"/>
                <w:szCs w:val="22"/>
              </w:rPr>
              <w:t>265,8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  <w:r w:rsidRPr="0070315E"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  <w:r w:rsidRPr="0070315E">
              <w:rPr>
                <w:b/>
                <w:sz w:val="22"/>
                <w:szCs w:val="22"/>
              </w:rPr>
              <w:t>172,2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41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A83EC2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70315E" w:rsidP="000D7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70315E" w:rsidP="000D7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70315E" w:rsidP="000D7F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59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77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67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9F291D" w:rsidRDefault="000D7F4B" w:rsidP="000D7F4B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71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9F291D" w:rsidRDefault="000D7F4B" w:rsidP="000D7F4B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0D7F4B" w:rsidRPr="009F291D" w:rsidTr="000D7F4B">
        <w:trPr>
          <w:trHeight w:val="275"/>
        </w:trPr>
        <w:tc>
          <w:tcPr>
            <w:tcW w:w="705" w:type="dxa"/>
            <w:vMerge/>
          </w:tcPr>
          <w:p w:rsidR="000D7F4B" w:rsidRPr="009F291D" w:rsidRDefault="000D7F4B" w:rsidP="000D7F4B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0D7F4B" w:rsidRPr="001C6284" w:rsidRDefault="000D7F4B" w:rsidP="000D7F4B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0D7F4B" w:rsidRPr="009F291D" w:rsidRDefault="000D7F4B" w:rsidP="000D7F4B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F4B" w:rsidRPr="009F291D" w:rsidRDefault="000D7F4B" w:rsidP="000D7F4B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F4B" w:rsidRPr="009F291D" w:rsidRDefault="000D7F4B" w:rsidP="000D7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0D7F4B" w:rsidRPr="009F291D" w:rsidRDefault="000D7F4B" w:rsidP="000D7F4B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905BD0">
        <w:trPr>
          <w:trHeight w:val="275"/>
        </w:trPr>
        <w:tc>
          <w:tcPr>
            <w:tcW w:w="705" w:type="dxa"/>
            <w:vMerge w:val="restart"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3407" w:type="dxa"/>
            <w:vMerge w:val="restart"/>
            <w:vAlign w:val="center"/>
          </w:tcPr>
          <w:p w:rsidR="0070315E" w:rsidRPr="0070315E" w:rsidRDefault="0070315E" w:rsidP="0070315E">
            <w:pPr>
              <w:rPr>
                <w:sz w:val="22"/>
                <w:szCs w:val="22"/>
              </w:rPr>
            </w:pPr>
            <w:r w:rsidRPr="0070315E">
              <w:rPr>
                <w:sz w:val="22"/>
                <w:szCs w:val="22"/>
              </w:rPr>
              <w:t xml:space="preserve">Расходы на выполнение геодезических работ по определению координат точек земной поверхности искусственных и естественных объектов местности </w:t>
            </w:r>
          </w:p>
        </w:tc>
        <w:tc>
          <w:tcPr>
            <w:tcW w:w="1636" w:type="dxa"/>
            <w:vMerge w:val="restart"/>
            <w:vAlign w:val="center"/>
          </w:tcPr>
          <w:p w:rsidR="0070315E" w:rsidRPr="000D7F4B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0"/>
                <w:szCs w:val="20"/>
              </w:rPr>
            </w:pPr>
          </w:p>
          <w:p w:rsidR="0070315E" w:rsidRPr="009F291D" w:rsidRDefault="0070315E" w:rsidP="0070315E">
            <w:pPr>
              <w:rPr>
                <w:sz w:val="22"/>
                <w:szCs w:val="22"/>
              </w:rPr>
            </w:pPr>
            <w:r w:rsidRPr="000D7F4B">
              <w:rPr>
                <w:sz w:val="20"/>
                <w:szCs w:val="20"/>
              </w:rPr>
              <w:t>Администрация Высокинского сельсовета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A83EC2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  <w:r w:rsidRPr="0070315E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70315E" w:rsidRDefault="0070315E" w:rsidP="0070315E">
            <w:pPr>
              <w:jc w:val="center"/>
              <w:rPr>
                <w:b/>
                <w:sz w:val="22"/>
                <w:szCs w:val="22"/>
              </w:rPr>
            </w:pPr>
            <w:r w:rsidRPr="0070315E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A83EC2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A83EC2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9F291D" w:rsidRDefault="0070315E" w:rsidP="0070315E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9F291D" w:rsidRDefault="0070315E" w:rsidP="0070315E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70315E" w:rsidRPr="009F291D" w:rsidTr="000D7F4B">
        <w:trPr>
          <w:trHeight w:val="275"/>
        </w:trPr>
        <w:tc>
          <w:tcPr>
            <w:tcW w:w="705" w:type="dxa"/>
            <w:vMerge/>
          </w:tcPr>
          <w:p w:rsidR="0070315E" w:rsidRPr="009F291D" w:rsidRDefault="0070315E" w:rsidP="0070315E">
            <w:pPr>
              <w:spacing w:line="216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:rsidR="0070315E" w:rsidRPr="001C6284" w:rsidRDefault="0070315E" w:rsidP="0070315E">
            <w:pPr>
              <w:rPr>
                <w:b/>
                <w:sz w:val="22"/>
                <w:szCs w:val="22"/>
              </w:rPr>
            </w:pPr>
          </w:p>
        </w:tc>
        <w:tc>
          <w:tcPr>
            <w:tcW w:w="1636" w:type="dxa"/>
            <w:vMerge/>
            <w:vAlign w:val="center"/>
          </w:tcPr>
          <w:p w:rsidR="0070315E" w:rsidRPr="009F291D" w:rsidRDefault="0070315E" w:rsidP="0070315E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15E" w:rsidRPr="009F291D" w:rsidRDefault="0070315E" w:rsidP="0070315E">
            <w:pPr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15E" w:rsidRPr="009F291D" w:rsidRDefault="0070315E" w:rsidP="007031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</w:tcPr>
          <w:p w:rsidR="0070315E" w:rsidRPr="009F291D" w:rsidRDefault="0070315E" w:rsidP="0070315E">
            <w:pPr>
              <w:spacing w:line="232" w:lineRule="auto"/>
              <w:ind w:left="-101" w:right="-87"/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c>
          <w:tcPr>
            <w:tcW w:w="15310" w:type="dxa"/>
            <w:gridSpan w:val="10"/>
          </w:tcPr>
          <w:p w:rsidR="00417F6F" w:rsidRPr="009F291D" w:rsidRDefault="00417F6F" w:rsidP="00976125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 xml:space="preserve">Всего по </w:t>
            </w:r>
            <w:r>
              <w:rPr>
                <w:sz w:val="22"/>
                <w:szCs w:val="22"/>
              </w:rPr>
              <w:t>муниципальной</w:t>
            </w:r>
            <w:r w:rsidRPr="009F291D">
              <w:rPr>
                <w:sz w:val="22"/>
                <w:szCs w:val="22"/>
              </w:rPr>
              <w:t xml:space="preserve"> программе:</w:t>
            </w:r>
          </w:p>
        </w:tc>
      </w:tr>
      <w:tr w:rsidR="00A91117" w:rsidRPr="009F291D" w:rsidTr="00417F6F">
        <w:tc>
          <w:tcPr>
            <w:tcW w:w="5748" w:type="dxa"/>
            <w:gridSpan w:val="3"/>
            <w:vMerge w:val="restart"/>
          </w:tcPr>
          <w:p w:rsidR="00A91117" w:rsidRPr="009F291D" w:rsidRDefault="00A91117" w:rsidP="00A91117">
            <w:pPr>
              <w:ind w:left="-101" w:right="-87"/>
              <w:jc w:val="center"/>
              <w:rPr>
                <w:sz w:val="22"/>
                <w:szCs w:val="22"/>
              </w:rPr>
            </w:pPr>
          </w:p>
          <w:p w:rsidR="00A91117" w:rsidRPr="009F291D" w:rsidRDefault="00A91117" w:rsidP="00A91117">
            <w:pPr>
              <w:ind w:left="-101" w:right="-87"/>
              <w:jc w:val="center"/>
              <w:rPr>
                <w:sz w:val="22"/>
                <w:szCs w:val="22"/>
              </w:rPr>
            </w:pPr>
          </w:p>
          <w:p w:rsidR="00A91117" w:rsidRPr="009F291D" w:rsidRDefault="00A91117" w:rsidP="00A91117">
            <w:pPr>
              <w:ind w:left="-101" w:right="-87"/>
              <w:jc w:val="center"/>
              <w:rPr>
                <w:sz w:val="22"/>
                <w:szCs w:val="22"/>
              </w:rPr>
            </w:pPr>
          </w:p>
          <w:p w:rsidR="00A91117" w:rsidRPr="009F291D" w:rsidRDefault="00A91117" w:rsidP="00A91117">
            <w:pPr>
              <w:ind w:left="-101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A91117" w:rsidRPr="009F291D" w:rsidRDefault="00A91117" w:rsidP="00A91117">
            <w:pPr>
              <w:ind w:left="-101" w:right="-87"/>
              <w:jc w:val="center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Итого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5580,9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324,4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3731,1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383,3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1142,1</w:t>
            </w:r>
          </w:p>
        </w:tc>
        <w:tc>
          <w:tcPr>
            <w:tcW w:w="2610" w:type="dxa"/>
          </w:tcPr>
          <w:p w:rsidR="00A91117" w:rsidRPr="00A91117" w:rsidRDefault="00A91117" w:rsidP="00A91117">
            <w:pPr>
              <w:jc w:val="center"/>
              <w:rPr>
                <w:b/>
                <w:sz w:val="22"/>
                <w:szCs w:val="22"/>
              </w:rPr>
            </w:pPr>
            <w:r w:rsidRPr="00A91117">
              <w:rPr>
                <w:b/>
                <w:sz w:val="22"/>
                <w:szCs w:val="22"/>
              </w:rPr>
              <w:t>7</w:t>
            </w:r>
          </w:p>
        </w:tc>
      </w:tr>
      <w:tr w:rsidR="00A91117" w:rsidRPr="009F291D" w:rsidTr="00041C6A">
        <w:trPr>
          <w:trHeight w:val="312"/>
        </w:trPr>
        <w:tc>
          <w:tcPr>
            <w:tcW w:w="5748" w:type="dxa"/>
            <w:gridSpan w:val="3"/>
            <w:vMerge/>
            <w:vAlign w:val="center"/>
          </w:tcPr>
          <w:p w:rsidR="00A91117" w:rsidRPr="009F291D" w:rsidRDefault="00A91117" w:rsidP="00A91117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A91117" w:rsidRPr="009F291D" w:rsidRDefault="00A91117" w:rsidP="00A91117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1867,6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418,7</w:t>
            </w:r>
          </w:p>
        </w:tc>
        <w:tc>
          <w:tcPr>
            <w:tcW w:w="2610" w:type="dxa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A91117" w:rsidRPr="009F291D" w:rsidTr="00417F6F">
        <w:tc>
          <w:tcPr>
            <w:tcW w:w="5748" w:type="dxa"/>
            <w:gridSpan w:val="3"/>
            <w:vMerge/>
            <w:vAlign w:val="center"/>
          </w:tcPr>
          <w:p w:rsidR="00A91117" w:rsidRPr="009F291D" w:rsidRDefault="00A91117" w:rsidP="00A91117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A91117" w:rsidRPr="009F291D" w:rsidRDefault="00A91117" w:rsidP="00A91117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05BD0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2893,6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05BD0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05BD0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05BD0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17" w:rsidRPr="00905BD0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723,4</w:t>
            </w:r>
          </w:p>
        </w:tc>
        <w:tc>
          <w:tcPr>
            <w:tcW w:w="2610" w:type="dxa"/>
          </w:tcPr>
          <w:p w:rsidR="00A91117" w:rsidRPr="009F291D" w:rsidRDefault="00A91117" w:rsidP="00A911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17F6F" w:rsidRPr="009F291D" w:rsidTr="00417F6F">
        <w:tc>
          <w:tcPr>
            <w:tcW w:w="5748" w:type="dxa"/>
            <w:gridSpan w:val="3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417F6F" w:rsidRPr="009F291D" w:rsidRDefault="00417F6F" w:rsidP="00976125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rPr>
          <w:trHeight w:val="136"/>
        </w:trPr>
        <w:tc>
          <w:tcPr>
            <w:tcW w:w="5748" w:type="dxa"/>
            <w:gridSpan w:val="3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417F6F" w:rsidRPr="009F291D" w:rsidRDefault="00417F6F" w:rsidP="00976125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rPr>
          <w:trHeight w:val="136"/>
        </w:trPr>
        <w:tc>
          <w:tcPr>
            <w:tcW w:w="5748" w:type="dxa"/>
            <w:gridSpan w:val="3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417F6F" w:rsidRPr="009F291D" w:rsidRDefault="00417F6F" w:rsidP="00976125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1C6284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</w:tr>
      <w:tr w:rsidR="00417F6F" w:rsidRPr="009F291D" w:rsidTr="00417F6F">
        <w:trPr>
          <w:trHeight w:val="136"/>
        </w:trPr>
        <w:tc>
          <w:tcPr>
            <w:tcW w:w="5748" w:type="dxa"/>
            <w:gridSpan w:val="3"/>
            <w:vMerge/>
            <w:vAlign w:val="center"/>
          </w:tcPr>
          <w:p w:rsidR="00417F6F" w:rsidRPr="009F291D" w:rsidRDefault="00417F6F" w:rsidP="00976125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</w:tcPr>
          <w:p w:rsidR="00417F6F" w:rsidRPr="009F291D" w:rsidRDefault="00417F6F" w:rsidP="00976125">
            <w:pPr>
              <w:spacing w:line="220" w:lineRule="auto"/>
              <w:ind w:left="-101" w:right="-87"/>
              <w:jc w:val="center"/>
              <w:outlineLvl w:val="0"/>
              <w:rPr>
                <w:sz w:val="22"/>
                <w:szCs w:val="22"/>
              </w:rPr>
            </w:pPr>
            <w:r w:rsidRPr="009F291D">
              <w:rPr>
                <w:sz w:val="22"/>
                <w:szCs w:val="22"/>
              </w:rPr>
              <w:t>2025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417F6F" w:rsidRPr="009F291D" w:rsidRDefault="00417F6F" w:rsidP="009761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68EB" w:rsidRPr="00CF46A9" w:rsidRDefault="00CF46A9" w:rsidP="00BF72D1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F46A9">
        <w:rPr>
          <w:sz w:val="28"/>
          <w:szCs w:val="28"/>
        </w:rPr>
        <w:t>.».</w:t>
      </w:r>
    </w:p>
    <w:p w:rsidR="00CF46A9" w:rsidRDefault="00CF46A9" w:rsidP="00CF46A9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631115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постановлен</w:t>
      </w:r>
      <w:r w:rsidR="00B5337F">
        <w:rPr>
          <w:sz w:val="28"/>
          <w:szCs w:val="28"/>
        </w:rPr>
        <w:t>ие в информационном бюллетене «Сельские вести»</w:t>
      </w:r>
      <w:r>
        <w:rPr>
          <w:sz w:val="28"/>
          <w:szCs w:val="28"/>
        </w:rPr>
        <w:t xml:space="preserve"> и разместить на официальном сайте администрации </w:t>
      </w:r>
      <w:r w:rsidR="00B5337F">
        <w:rPr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</w:t>
      </w:r>
      <w:r w:rsidRPr="002F679A">
        <w:rPr>
          <w:sz w:val="28"/>
          <w:szCs w:val="28"/>
        </w:rPr>
        <w:t xml:space="preserve"> </w:t>
      </w:r>
      <w:r>
        <w:rPr>
          <w:sz w:val="28"/>
          <w:szCs w:val="28"/>
        </w:rPr>
        <w:t>Башмаковского района Пензенской области в сети «Интернет».</w:t>
      </w:r>
    </w:p>
    <w:p w:rsidR="00CF46A9" w:rsidRDefault="00CF46A9" w:rsidP="00CF46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после его официального опубликования и </w:t>
      </w:r>
      <w:r>
        <w:rPr>
          <w:sz w:val="28"/>
          <w:szCs w:val="28"/>
          <w:lang w:eastAsia="en-US"/>
        </w:rPr>
        <w:t xml:space="preserve">действует в части не противоречащей бюджету </w:t>
      </w:r>
      <w:r w:rsidR="00B5337F">
        <w:rPr>
          <w:sz w:val="28"/>
          <w:szCs w:val="28"/>
          <w:lang w:eastAsia="en-US"/>
        </w:rPr>
        <w:t>Высокинского</w:t>
      </w:r>
      <w:r>
        <w:rPr>
          <w:sz w:val="28"/>
          <w:szCs w:val="28"/>
          <w:lang w:eastAsia="en-US"/>
        </w:rPr>
        <w:t xml:space="preserve"> сельсовета Башмаковского района Пензенской области на очередной финансовый год и плановый период.</w:t>
      </w:r>
    </w:p>
    <w:p w:rsidR="00CF46A9" w:rsidRDefault="00CF46A9" w:rsidP="00CF46A9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выполнением настоящего постановления возложить на главу администрации </w:t>
      </w:r>
      <w:r w:rsidR="00B5337F">
        <w:rPr>
          <w:sz w:val="28"/>
          <w:szCs w:val="28"/>
        </w:rPr>
        <w:t>Высокинского</w:t>
      </w:r>
      <w:r>
        <w:rPr>
          <w:sz w:val="28"/>
          <w:szCs w:val="28"/>
        </w:rPr>
        <w:t xml:space="preserve"> сельсовета Башмаковского района Пензенской области </w:t>
      </w:r>
      <w:r w:rsidR="00B5337F">
        <w:rPr>
          <w:sz w:val="28"/>
          <w:szCs w:val="28"/>
        </w:rPr>
        <w:t>Бокарёва Д.С.</w:t>
      </w:r>
    </w:p>
    <w:p w:rsidR="00CF46A9" w:rsidRDefault="00CF46A9" w:rsidP="00CF46A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46A9" w:rsidRDefault="00B5337F" w:rsidP="00CF46A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CF46A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F46A9">
        <w:rPr>
          <w:sz w:val="28"/>
          <w:szCs w:val="28"/>
        </w:rPr>
        <w:t xml:space="preserve"> администрации                                                             </w:t>
      </w:r>
      <w:r>
        <w:rPr>
          <w:sz w:val="28"/>
          <w:szCs w:val="28"/>
        </w:rPr>
        <w:t>Д</w:t>
      </w:r>
      <w:r w:rsidR="00CF46A9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CF46A9">
        <w:rPr>
          <w:sz w:val="28"/>
          <w:szCs w:val="28"/>
        </w:rPr>
        <w:t>.</w:t>
      </w:r>
      <w:r>
        <w:rPr>
          <w:sz w:val="28"/>
          <w:szCs w:val="28"/>
        </w:rPr>
        <w:t>Бокарёв</w:t>
      </w:r>
    </w:p>
    <w:p w:rsidR="0050208E" w:rsidRDefault="0050208E" w:rsidP="00C20259">
      <w:pPr>
        <w:ind w:left="709" w:right="-143"/>
        <w:jc w:val="both"/>
        <w:rPr>
          <w:b/>
          <w:bCs/>
          <w:spacing w:val="-1"/>
          <w:sz w:val="28"/>
          <w:szCs w:val="28"/>
        </w:rPr>
      </w:pPr>
    </w:p>
    <w:sectPr w:rsidR="0050208E" w:rsidSect="008D6EB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9A0" w:rsidRDefault="009259A0">
      <w:r>
        <w:separator/>
      </w:r>
    </w:p>
  </w:endnote>
  <w:endnote w:type="continuationSeparator" w:id="0">
    <w:p w:rsidR="009259A0" w:rsidRDefault="0092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9A0" w:rsidRDefault="009259A0">
      <w:r>
        <w:separator/>
      </w:r>
    </w:p>
  </w:footnote>
  <w:footnote w:type="continuationSeparator" w:id="0">
    <w:p w:rsidR="009259A0" w:rsidRDefault="00925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C59C7"/>
    <w:multiLevelType w:val="hybridMultilevel"/>
    <w:tmpl w:val="EF0C3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F1EB5"/>
    <w:multiLevelType w:val="hybridMultilevel"/>
    <w:tmpl w:val="6E7E47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619A3"/>
    <w:multiLevelType w:val="hybridMultilevel"/>
    <w:tmpl w:val="5A886F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01882"/>
    <w:multiLevelType w:val="hybridMultilevel"/>
    <w:tmpl w:val="7DB28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45471"/>
    <w:multiLevelType w:val="hybridMultilevel"/>
    <w:tmpl w:val="941441E0"/>
    <w:lvl w:ilvl="0" w:tplc="A16ACAFE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 w15:restartNumberingAfterBreak="0">
    <w:nsid w:val="26E12DBD"/>
    <w:multiLevelType w:val="multilevel"/>
    <w:tmpl w:val="C744F79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9" w15:restartNumberingAfterBreak="0">
    <w:nsid w:val="26F82102"/>
    <w:multiLevelType w:val="hybridMultilevel"/>
    <w:tmpl w:val="BA607B54"/>
    <w:lvl w:ilvl="0" w:tplc="E842B32A">
      <w:start w:val="1"/>
      <w:numFmt w:val="decimal"/>
      <w:lvlText w:val="%1."/>
      <w:lvlJc w:val="left"/>
      <w:pPr>
        <w:ind w:left="825" w:hanging="46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6130B"/>
    <w:multiLevelType w:val="hybridMultilevel"/>
    <w:tmpl w:val="3D3A5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37489"/>
    <w:multiLevelType w:val="hybridMultilevel"/>
    <w:tmpl w:val="F78A1428"/>
    <w:lvl w:ilvl="0" w:tplc="A8D0CC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E2E51"/>
    <w:multiLevelType w:val="multilevel"/>
    <w:tmpl w:val="2BA231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432361AB"/>
    <w:multiLevelType w:val="multilevel"/>
    <w:tmpl w:val="589A913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52733E0"/>
    <w:multiLevelType w:val="hybridMultilevel"/>
    <w:tmpl w:val="6DAE4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010CF6"/>
    <w:multiLevelType w:val="hybridMultilevel"/>
    <w:tmpl w:val="5568DEBE"/>
    <w:lvl w:ilvl="0" w:tplc="19B2418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515E36E8"/>
    <w:multiLevelType w:val="hybridMultilevel"/>
    <w:tmpl w:val="673E1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418A0"/>
    <w:multiLevelType w:val="hybridMultilevel"/>
    <w:tmpl w:val="0396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DF7"/>
    <w:multiLevelType w:val="hybridMultilevel"/>
    <w:tmpl w:val="DAC8A906"/>
    <w:lvl w:ilvl="0" w:tplc="D3E6CB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BBE612E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65F35"/>
    <w:multiLevelType w:val="multilevel"/>
    <w:tmpl w:val="9FBA4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A02911"/>
    <w:multiLevelType w:val="hybridMultilevel"/>
    <w:tmpl w:val="9DB4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0D6620"/>
    <w:multiLevelType w:val="hybridMultilevel"/>
    <w:tmpl w:val="9BA6AE0A"/>
    <w:lvl w:ilvl="0" w:tplc="FF0047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C1C08"/>
    <w:multiLevelType w:val="multilevel"/>
    <w:tmpl w:val="3D3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A060CE"/>
    <w:multiLevelType w:val="hybridMultilevel"/>
    <w:tmpl w:val="8B663F0C"/>
    <w:lvl w:ilvl="0" w:tplc="BD5ABC1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5"/>
  </w:num>
  <w:num w:numId="5">
    <w:abstractNumId w:val="23"/>
  </w:num>
  <w:num w:numId="6">
    <w:abstractNumId w:val="10"/>
  </w:num>
  <w:num w:numId="7">
    <w:abstractNumId w:val="27"/>
  </w:num>
  <w:num w:numId="8">
    <w:abstractNumId w:val="17"/>
  </w:num>
  <w:num w:numId="9">
    <w:abstractNumId w:val="22"/>
  </w:num>
  <w:num w:numId="10">
    <w:abstractNumId w:val="21"/>
  </w:num>
  <w:num w:numId="11">
    <w:abstractNumId w:val="11"/>
  </w:num>
  <w:num w:numId="12">
    <w:abstractNumId w:val="28"/>
  </w:num>
  <w:num w:numId="13">
    <w:abstractNumId w:val="26"/>
  </w:num>
  <w:num w:numId="14">
    <w:abstractNumId w:val="29"/>
  </w:num>
  <w:num w:numId="15">
    <w:abstractNumId w:val="20"/>
  </w:num>
  <w:num w:numId="16">
    <w:abstractNumId w:val="12"/>
  </w:num>
  <w:num w:numId="17">
    <w:abstractNumId w:val="19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24"/>
  </w:num>
  <w:num w:numId="23">
    <w:abstractNumId w:val="14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5EF"/>
    <w:rsid w:val="000002BE"/>
    <w:rsid w:val="0000212C"/>
    <w:rsid w:val="00006525"/>
    <w:rsid w:val="00010D2C"/>
    <w:rsid w:val="000160AE"/>
    <w:rsid w:val="0001730A"/>
    <w:rsid w:val="00024205"/>
    <w:rsid w:val="00025615"/>
    <w:rsid w:val="0002709D"/>
    <w:rsid w:val="00032F33"/>
    <w:rsid w:val="00041C6A"/>
    <w:rsid w:val="0004392A"/>
    <w:rsid w:val="000456D8"/>
    <w:rsid w:val="00045D2E"/>
    <w:rsid w:val="000503C1"/>
    <w:rsid w:val="0005452F"/>
    <w:rsid w:val="000575B5"/>
    <w:rsid w:val="000627B7"/>
    <w:rsid w:val="0006343E"/>
    <w:rsid w:val="00067E44"/>
    <w:rsid w:val="0007084E"/>
    <w:rsid w:val="000710EE"/>
    <w:rsid w:val="00071140"/>
    <w:rsid w:val="000720E5"/>
    <w:rsid w:val="0007247E"/>
    <w:rsid w:val="00082E7D"/>
    <w:rsid w:val="00083822"/>
    <w:rsid w:val="00084510"/>
    <w:rsid w:val="00084718"/>
    <w:rsid w:val="00084AC4"/>
    <w:rsid w:val="00086A20"/>
    <w:rsid w:val="00093C5F"/>
    <w:rsid w:val="00094E75"/>
    <w:rsid w:val="000A094A"/>
    <w:rsid w:val="000A1EB3"/>
    <w:rsid w:val="000A7107"/>
    <w:rsid w:val="000B0D37"/>
    <w:rsid w:val="000B35D6"/>
    <w:rsid w:val="000B3B8E"/>
    <w:rsid w:val="000B491A"/>
    <w:rsid w:val="000B6167"/>
    <w:rsid w:val="000B72FC"/>
    <w:rsid w:val="000B7714"/>
    <w:rsid w:val="000C20A7"/>
    <w:rsid w:val="000C35F8"/>
    <w:rsid w:val="000C5ABA"/>
    <w:rsid w:val="000C6D1A"/>
    <w:rsid w:val="000D3F2B"/>
    <w:rsid w:val="000D43FE"/>
    <w:rsid w:val="000D585F"/>
    <w:rsid w:val="000D6668"/>
    <w:rsid w:val="000D7F4B"/>
    <w:rsid w:val="000E111F"/>
    <w:rsid w:val="000E303A"/>
    <w:rsid w:val="000E4E1C"/>
    <w:rsid w:val="000F09D2"/>
    <w:rsid w:val="000F0AFB"/>
    <w:rsid w:val="000F3769"/>
    <w:rsid w:val="000F5D87"/>
    <w:rsid w:val="000F701F"/>
    <w:rsid w:val="001001F8"/>
    <w:rsid w:val="00106A91"/>
    <w:rsid w:val="00111CE3"/>
    <w:rsid w:val="00114432"/>
    <w:rsid w:val="00114BD5"/>
    <w:rsid w:val="001201E8"/>
    <w:rsid w:val="00121966"/>
    <w:rsid w:val="00121E0C"/>
    <w:rsid w:val="00123363"/>
    <w:rsid w:val="00132AB7"/>
    <w:rsid w:val="00132C33"/>
    <w:rsid w:val="0013592F"/>
    <w:rsid w:val="00144D16"/>
    <w:rsid w:val="00151364"/>
    <w:rsid w:val="00152945"/>
    <w:rsid w:val="0015506B"/>
    <w:rsid w:val="00155853"/>
    <w:rsid w:val="00156C8D"/>
    <w:rsid w:val="0015714F"/>
    <w:rsid w:val="00160CAC"/>
    <w:rsid w:val="00160CB2"/>
    <w:rsid w:val="00163CE6"/>
    <w:rsid w:val="001713D2"/>
    <w:rsid w:val="00174B08"/>
    <w:rsid w:val="00175DFF"/>
    <w:rsid w:val="00176BD7"/>
    <w:rsid w:val="00176DA0"/>
    <w:rsid w:val="0018103D"/>
    <w:rsid w:val="00181B83"/>
    <w:rsid w:val="00185E09"/>
    <w:rsid w:val="0018683A"/>
    <w:rsid w:val="00192A3D"/>
    <w:rsid w:val="00196730"/>
    <w:rsid w:val="00197211"/>
    <w:rsid w:val="001A290A"/>
    <w:rsid w:val="001B17F8"/>
    <w:rsid w:val="001B2018"/>
    <w:rsid w:val="001B4F2B"/>
    <w:rsid w:val="001B61EF"/>
    <w:rsid w:val="001C32FD"/>
    <w:rsid w:val="001C7630"/>
    <w:rsid w:val="001D1210"/>
    <w:rsid w:val="001D2B11"/>
    <w:rsid w:val="001D2F35"/>
    <w:rsid w:val="001E0513"/>
    <w:rsid w:val="001E32C1"/>
    <w:rsid w:val="001F048F"/>
    <w:rsid w:val="001F4FED"/>
    <w:rsid w:val="001F5C34"/>
    <w:rsid w:val="0020127A"/>
    <w:rsid w:val="00201908"/>
    <w:rsid w:val="00210DDB"/>
    <w:rsid w:val="00223146"/>
    <w:rsid w:val="00226EAA"/>
    <w:rsid w:val="002313DD"/>
    <w:rsid w:val="0023470B"/>
    <w:rsid w:val="00247547"/>
    <w:rsid w:val="00255593"/>
    <w:rsid w:val="002563A1"/>
    <w:rsid w:val="00260FEA"/>
    <w:rsid w:val="00267154"/>
    <w:rsid w:val="002714EB"/>
    <w:rsid w:val="002734E2"/>
    <w:rsid w:val="00273726"/>
    <w:rsid w:val="0027495A"/>
    <w:rsid w:val="00274DF5"/>
    <w:rsid w:val="00274FBB"/>
    <w:rsid w:val="00276AE8"/>
    <w:rsid w:val="00280726"/>
    <w:rsid w:val="00283B0F"/>
    <w:rsid w:val="00287C93"/>
    <w:rsid w:val="002918D6"/>
    <w:rsid w:val="002926C9"/>
    <w:rsid w:val="002A392E"/>
    <w:rsid w:val="002A7B53"/>
    <w:rsid w:val="002B1F2F"/>
    <w:rsid w:val="002B279D"/>
    <w:rsid w:val="002B3C0F"/>
    <w:rsid w:val="002C1291"/>
    <w:rsid w:val="002C1FEB"/>
    <w:rsid w:val="002C42CF"/>
    <w:rsid w:val="002C66D2"/>
    <w:rsid w:val="002D3D2C"/>
    <w:rsid w:val="002E0FDF"/>
    <w:rsid w:val="002E1532"/>
    <w:rsid w:val="002E1958"/>
    <w:rsid w:val="002E3747"/>
    <w:rsid w:val="002E5B8C"/>
    <w:rsid w:val="002F06E0"/>
    <w:rsid w:val="002F0BD8"/>
    <w:rsid w:val="002F2A5D"/>
    <w:rsid w:val="002F2BDF"/>
    <w:rsid w:val="002F3AE2"/>
    <w:rsid w:val="0030063A"/>
    <w:rsid w:val="0030186A"/>
    <w:rsid w:val="00301C71"/>
    <w:rsid w:val="00303563"/>
    <w:rsid w:val="00304CB7"/>
    <w:rsid w:val="00313503"/>
    <w:rsid w:val="00313EA1"/>
    <w:rsid w:val="00314DE7"/>
    <w:rsid w:val="0031513A"/>
    <w:rsid w:val="00317D02"/>
    <w:rsid w:val="0032057E"/>
    <w:rsid w:val="003222A8"/>
    <w:rsid w:val="003231A5"/>
    <w:rsid w:val="003267D1"/>
    <w:rsid w:val="00330D78"/>
    <w:rsid w:val="00332957"/>
    <w:rsid w:val="00332A61"/>
    <w:rsid w:val="0033421E"/>
    <w:rsid w:val="00342743"/>
    <w:rsid w:val="0034482D"/>
    <w:rsid w:val="00350FE8"/>
    <w:rsid w:val="00351FFE"/>
    <w:rsid w:val="00352B6E"/>
    <w:rsid w:val="00356BFD"/>
    <w:rsid w:val="0036093C"/>
    <w:rsid w:val="003615A7"/>
    <w:rsid w:val="00361BDF"/>
    <w:rsid w:val="00361F0F"/>
    <w:rsid w:val="00362E4C"/>
    <w:rsid w:val="00364A68"/>
    <w:rsid w:val="00366D91"/>
    <w:rsid w:val="00375660"/>
    <w:rsid w:val="00387219"/>
    <w:rsid w:val="00387C05"/>
    <w:rsid w:val="00391968"/>
    <w:rsid w:val="00391CB0"/>
    <w:rsid w:val="00395F82"/>
    <w:rsid w:val="003A43C3"/>
    <w:rsid w:val="003A4EFA"/>
    <w:rsid w:val="003B14DE"/>
    <w:rsid w:val="003B7592"/>
    <w:rsid w:val="003B78FE"/>
    <w:rsid w:val="003C5901"/>
    <w:rsid w:val="003C6DA4"/>
    <w:rsid w:val="003C6FE5"/>
    <w:rsid w:val="003D6E3B"/>
    <w:rsid w:val="003E22A0"/>
    <w:rsid w:val="003E3EE0"/>
    <w:rsid w:val="003E5F46"/>
    <w:rsid w:val="003F0258"/>
    <w:rsid w:val="003F02FC"/>
    <w:rsid w:val="003F55A3"/>
    <w:rsid w:val="003F7D92"/>
    <w:rsid w:val="0040026C"/>
    <w:rsid w:val="00400373"/>
    <w:rsid w:val="00403EA9"/>
    <w:rsid w:val="00405141"/>
    <w:rsid w:val="004052D3"/>
    <w:rsid w:val="00405827"/>
    <w:rsid w:val="00407E3A"/>
    <w:rsid w:val="00410D4A"/>
    <w:rsid w:val="0041207C"/>
    <w:rsid w:val="0041437B"/>
    <w:rsid w:val="00417A5C"/>
    <w:rsid w:val="00417F6F"/>
    <w:rsid w:val="00425DF3"/>
    <w:rsid w:val="00426D44"/>
    <w:rsid w:val="0042736B"/>
    <w:rsid w:val="00430E19"/>
    <w:rsid w:val="00451E3F"/>
    <w:rsid w:val="00453AE6"/>
    <w:rsid w:val="004545F4"/>
    <w:rsid w:val="00454692"/>
    <w:rsid w:val="00457866"/>
    <w:rsid w:val="00457F7A"/>
    <w:rsid w:val="00460E62"/>
    <w:rsid w:val="00461759"/>
    <w:rsid w:val="004625E5"/>
    <w:rsid w:val="00464837"/>
    <w:rsid w:val="00465565"/>
    <w:rsid w:val="00467374"/>
    <w:rsid w:val="00471554"/>
    <w:rsid w:val="00472631"/>
    <w:rsid w:val="004758C2"/>
    <w:rsid w:val="00475B9F"/>
    <w:rsid w:val="004762BB"/>
    <w:rsid w:val="00476DD3"/>
    <w:rsid w:val="00477D21"/>
    <w:rsid w:val="004816BC"/>
    <w:rsid w:val="004825D9"/>
    <w:rsid w:val="00483B38"/>
    <w:rsid w:val="0048463E"/>
    <w:rsid w:val="0049199C"/>
    <w:rsid w:val="004956D8"/>
    <w:rsid w:val="004974B1"/>
    <w:rsid w:val="004B31EA"/>
    <w:rsid w:val="004B5364"/>
    <w:rsid w:val="004B6060"/>
    <w:rsid w:val="004B72A3"/>
    <w:rsid w:val="004B7CE8"/>
    <w:rsid w:val="004C1EDE"/>
    <w:rsid w:val="004C315F"/>
    <w:rsid w:val="004C35C4"/>
    <w:rsid w:val="004C61D4"/>
    <w:rsid w:val="004C63F1"/>
    <w:rsid w:val="004D50F3"/>
    <w:rsid w:val="004D6BD9"/>
    <w:rsid w:val="004E33DE"/>
    <w:rsid w:val="004E7B86"/>
    <w:rsid w:val="004E7CB6"/>
    <w:rsid w:val="004F2CCA"/>
    <w:rsid w:val="004F3249"/>
    <w:rsid w:val="004F326E"/>
    <w:rsid w:val="004F36DD"/>
    <w:rsid w:val="004F40F1"/>
    <w:rsid w:val="004F4AB5"/>
    <w:rsid w:val="0050208E"/>
    <w:rsid w:val="005039BB"/>
    <w:rsid w:val="00503D7D"/>
    <w:rsid w:val="005068EB"/>
    <w:rsid w:val="005078E3"/>
    <w:rsid w:val="00507939"/>
    <w:rsid w:val="00507CA1"/>
    <w:rsid w:val="00507D7D"/>
    <w:rsid w:val="00513830"/>
    <w:rsid w:val="00515418"/>
    <w:rsid w:val="00516F82"/>
    <w:rsid w:val="00523EA9"/>
    <w:rsid w:val="0052773F"/>
    <w:rsid w:val="00530214"/>
    <w:rsid w:val="00531684"/>
    <w:rsid w:val="00532841"/>
    <w:rsid w:val="0053520A"/>
    <w:rsid w:val="00535253"/>
    <w:rsid w:val="0054676D"/>
    <w:rsid w:val="005524BE"/>
    <w:rsid w:val="005527F1"/>
    <w:rsid w:val="00553ED2"/>
    <w:rsid w:val="005577B3"/>
    <w:rsid w:val="00557AAD"/>
    <w:rsid w:val="00566B9E"/>
    <w:rsid w:val="0057032E"/>
    <w:rsid w:val="00572FE8"/>
    <w:rsid w:val="005802D2"/>
    <w:rsid w:val="0058358D"/>
    <w:rsid w:val="00584107"/>
    <w:rsid w:val="00585139"/>
    <w:rsid w:val="0059533E"/>
    <w:rsid w:val="005A208F"/>
    <w:rsid w:val="005A2201"/>
    <w:rsid w:val="005A32C6"/>
    <w:rsid w:val="005A692B"/>
    <w:rsid w:val="005A76EE"/>
    <w:rsid w:val="005B61CF"/>
    <w:rsid w:val="005B771D"/>
    <w:rsid w:val="005C033B"/>
    <w:rsid w:val="005C3A89"/>
    <w:rsid w:val="005C74B0"/>
    <w:rsid w:val="005D0B34"/>
    <w:rsid w:val="005D2062"/>
    <w:rsid w:val="005D2366"/>
    <w:rsid w:val="005D70AA"/>
    <w:rsid w:val="005D7581"/>
    <w:rsid w:val="005E2634"/>
    <w:rsid w:val="005E667F"/>
    <w:rsid w:val="005F2CDC"/>
    <w:rsid w:val="005F6659"/>
    <w:rsid w:val="00600209"/>
    <w:rsid w:val="0060087B"/>
    <w:rsid w:val="006048DA"/>
    <w:rsid w:val="00604B3F"/>
    <w:rsid w:val="0060732D"/>
    <w:rsid w:val="0061238F"/>
    <w:rsid w:val="00613474"/>
    <w:rsid w:val="006145DB"/>
    <w:rsid w:val="00615F56"/>
    <w:rsid w:val="00622A36"/>
    <w:rsid w:val="006236E0"/>
    <w:rsid w:val="0062481C"/>
    <w:rsid w:val="006267B8"/>
    <w:rsid w:val="00626CE5"/>
    <w:rsid w:val="0063037A"/>
    <w:rsid w:val="00634D82"/>
    <w:rsid w:val="00635BAA"/>
    <w:rsid w:val="006425E5"/>
    <w:rsid w:val="006445BC"/>
    <w:rsid w:val="00644614"/>
    <w:rsid w:val="006508B2"/>
    <w:rsid w:val="006522F1"/>
    <w:rsid w:val="00652537"/>
    <w:rsid w:val="006526E6"/>
    <w:rsid w:val="00654741"/>
    <w:rsid w:val="0066252E"/>
    <w:rsid w:val="00663676"/>
    <w:rsid w:val="00663D9A"/>
    <w:rsid w:val="00666802"/>
    <w:rsid w:val="006668EE"/>
    <w:rsid w:val="00677F24"/>
    <w:rsid w:val="00680A69"/>
    <w:rsid w:val="00682ED1"/>
    <w:rsid w:val="006869E3"/>
    <w:rsid w:val="00692B63"/>
    <w:rsid w:val="0069352E"/>
    <w:rsid w:val="006A35B1"/>
    <w:rsid w:val="006A513D"/>
    <w:rsid w:val="006A5FB4"/>
    <w:rsid w:val="006B047D"/>
    <w:rsid w:val="006B3E13"/>
    <w:rsid w:val="006B4F5B"/>
    <w:rsid w:val="006B5A45"/>
    <w:rsid w:val="006C41E2"/>
    <w:rsid w:val="006C6D1B"/>
    <w:rsid w:val="006C7FCF"/>
    <w:rsid w:val="006D287B"/>
    <w:rsid w:val="006D48A2"/>
    <w:rsid w:val="006D5FE7"/>
    <w:rsid w:val="006E209E"/>
    <w:rsid w:val="006E476C"/>
    <w:rsid w:val="006E68DB"/>
    <w:rsid w:val="006E796A"/>
    <w:rsid w:val="006F2FE0"/>
    <w:rsid w:val="006F4760"/>
    <w:rsid w:val="006F6BD6"/>
    <w:rsid w:val="00701091"/>
    <w:rsid w:val="0070240C"/>
    <w:rsid w:val="00702A0E"/>
    <w:rsid w:val="0070315E"/>
    <w:rsid w:val="00705832"/>
    <w:rsid w:val="00710322"/>
    <w:rsid w:val="00710573"/>
    <w:rsid w:val="00714FAB"/>
    <w:rsid w:val="00716D3B"/>
    <w:rsid w:val="007243A4"/>
    <w:rsid w:val="0072744B"/>
    <w:rsid w:val="00730695"/>
    <w:rsid w:val="00731DF0"/>
    <w:rsid w:val="00737F93"/>
    <w:rsid w:val="00741030"/>
    <w:rsid w:val="00742CB2"/>
    <w:rsid w:val="00742F30"/>
    <w:rsid w:val="00747DB5"/>
    <w:rsid w:val="00750A8F"/>
    <w:rsid w:val="00750EAD"/>
    <w:rsid w:val="00757098"/>
    <w:rsid w:val="00761DC7"/>
    <w:rsid w:val="007621F9"/>
    <w:rsid w:val="0076248A"/>
    <w:rsid w:val="007707E4"/>
    <w:rsid w:val="007709FE"/>
    <w:rsid w:val="00784D93"/>
    <w:rsid w:val="0078667A"/>
    <w:rsid w:val="007A3E86"/>
    <w:rsid w:val="007A5037"/>
    <w:rsid w:val="007B0EDC"/>
    <w:rsid w:val="007B1062"/>
    <w:rsid w:val="007B2D8A"/>
    <w:rsid w:val="007B2F4D"/>
    <w:rsid w:val="007B48BF"/>
    <w:rsid w:val="007C1921"/>
    <w:rsid w:val="007C33A3"/>
    <w:rsid w:val="007C52CD"/>
    <w:rsid w:val="007C6C85"/>
    <w:rsid w:val="007D2860"/>
    <w:rsid w:val="007D31CD"/>
    <w:rsid w:val="007D3B1B"/>
    <w:rsid w:val="007E0562"/>
    <w:rsid w:val="007E1E12"/>
    <w:rsid w:val="007F0505"/>
    <w:rsid w:val="007F13F1"/>
    <w:rsid w:val="007F6032"/>
    <w:rsid w:val="007F7323"/>
    <w:rsid w:val="007F7F88"/>
    <w:rsid w:val="00804C52"/>
    <w:rsid w:val="00805E92"/>
    <w:rsid w:val="00806D31"/>
    <w:rsid w:val="0081049B"/>
    <w:rsid w:val="00810569"/>
    <w:rsid w:val="008111F7"/>
    <w:rsid w:val="00811528"/>
    <w:rsid w:val="00811A24"/>
    <w:rsid w:val="008179B1"/>
    <w:rsid w:val="0082035D"/>
    <w:rsid w:val="008245B1"/>
    <w:rsid w:val="00827396"/>
    <w:rsid w:val="00827F48"/>
    <w:rsid w:val="008304CE"/>
    <w:rsid w:val="0083136E"/>
    <w:rsid w:val="00832B87"/>
    <w:rsid w:val="00835D3B"/>
    <w:rsid w:val="00841C66"/>
    <w:rsid w:val="00842DC8"/>
    <w:rsid w:val="00845957"/>
    <w:rsid w:val="008516FD"/>
    <w:rsid w:val="00855B3E"/>
    <w:rsid w:val="0085686F"/>
    <w:rsid w:val="00861DBD"/>
    <w:rsid w:val="008643A5"/>
    <w:rsid w:val="00864A51"/>
    <w:rsid w:val="008667DA"/>
    <w:rsid w:val="008678B6"/>
    <w:rsid w:val="00870524"/>
    <w:rsid w:val="008728F6"/>
    <w:rsid w:val="008736CC"/>
    <w:rsid w:val="00873826"/>
    <w:rsid w:val="00876B09"/>
    <w:rsid w:val="00883F78"/>
    <w:rsid w:val="00886CF6"/>
    <w:rsid w:val="00890F5B"/>
    <w:rsid w:val="008942A8"/>
    <w:rsid w:val="008978AA"/>
    <w:rsid w:val="008A0C40"/>
    <w:rsid w:val="008A5D89"/>
    <w:rsid w:val="008B0C3B"/>
    <w:rsid w:val="008B1D54"/>
    <w:rsid w:val="008B3C18"/>
    <w:rsid w:val="008B4CF3"/>
    <w:rsid w:val="008B6A24"/>
    <w:rsid w:val="008C103A"/>
    <w:rsid w:val="008C35F7"/>
    <w:rsid w:val="008C43DF"/>
    <w:rsid w:val="008C61F8"/>
    <w:rsid w:val="008C790C"/>
    <w:rsid w:val="008D09A7"/>
    <w:rsid w:val="008D4332"/>
    <w:rsid w:val="008D5278"/>
    <w:rsid w:val="008D5E6F"/>
    <w:rsid w:val="008D6EB4"/>
    <w:rsid w:val="008D780A"/>
    <w:rsid w:val="008E2392"/>
    <w:rsid w:val="008F02A4"/>
    <w:rsid w:val="008F5014"/>
    <w:rsid w:val="008F553F"/>
    <w:rsid w:val="008F5547"/>
    <w:rsid w:val="00905BD0"/>
    <w:rsid w:val="00905E2B"/>
    <w:rsid w:val="00912F19"/>
    <w:rsid w:val="009130A0"/>
    <w:rsid w:val="00920150"/>
    <w:rsid w:val="009204BA"/>
    <w:rsid w:val="00920A0C"/>
    <w:rsid w:val="00920FE9"/>
    <w:rsid w:val="009233E1"/>
    <w:rsid w:val="009259A0"/>
    <w:rsid w:val="00940935"/>
    <w:rsid w:val="00942CAA"/>
    <w:rsid w:val="009435FE"/>
    <w:rsid w:val="00950237"/>
    <w:rsid w:val="009518E6"/>
    <w:rsid w:val="00953D5E"/>
    <w:rsid w:val="009560F0"/>
    <w:rsid w:val="0096284C"/>
    <w:rsid w:val="00964772"/>
    <w:rsid w:val="009649B2"/>
    <w:rsid w:val="00965BF7"/>
    <w:rsid w:val="00966D57"/>
    <w:rsid w:val="00970B8B"/>
    <w:rsid w:val="00973BA2"/>
    <w:rsid w:val="0097488E"/>
    <w:rsid w:val="00976125"/>
    <w:rsid w:val="0098332E"/>
    <w:rsid w:val="00986C1D"/>
    <w:rsid w:val="0099001A"/>
    <w:rsid w:val="009939A6"/>
    <w:rsid w:val="009A1FAC"/>
    <w:rsid w:val="009A2020"/>
    <w:rsid w:val="009A3895"/>
    <w:rsid w:val="009A5629"/>
    <w:rsid w:val="009B563E"/>
    <w:rsid w:val="009B5B59"/>
    <w:rsid w:val="009B777F"/>
    <w:rsid w:val="009C00D6"/>
    <w:rsid w:val="009C0ECD"/>
    <w:rsid w:val="009C15BE"/>
    <w:rsid w:val="009C4E23"/>
    <w:rsid w:val="009D422D"/>
    <w:rsid w:val="009D50F3"/>
    <w:rsid w:val="009D5600"/>
    <w:rsid w:val="009D612C"/>
    <w:rsid w:val="009D6E47"/>
    <w:rsid w:val="009E0DF2"/>
    <w:rsid w:val="009E4071"/>
    <w:rsid w:val="009E4880"/>
    <w:rsid w:val="009F3624"/>
    <w:rsid w:val="00A0265E"/>
    <w:rsid w:val="00A062A3"/>
    <w:rsid w:val="00A0723C"/>
    <w:rsid w:val="00A07B84"/>
    <w:rsid w:val="00A07BA6"/>
    <w:rsid w:val="00A10120"/>
    <w:rsid w:val="00A13409"/>
    <w:rsid w:val="00A15F9D"/>
    <w:rsid w:val="00A17DF0"/>
    <w:rsid w:val="00A20BCF"/>
    <w:rsid w:val="00A2101D"/>
    <w:rsid w:val="00A263D7"/>
    <w:rsid w:val="00A2711F"/>
    <w:rsid w:val="00A31CF2"/>
    <w:rsid w:val="00A352A4"/>
    <w:rsid w:val="00A353D2"/>
    <w:rsid w:val="00A42E3B"/>
    <w:rsid w:val="00A44AE8"/>
    <w:rsid w:val="00A46592"/>
    <w:rsid w:val="00A471FC"/>
    <w:rsid w:val="00A47FCC"/>
    <w:rsid w:val="00A500DF"/>
    <w:rsid w:val="00A50EBF"/>
    <w:rsid w:val="00A51B12"/>
    <w:rsid w:val="00A533D5"/>
    <w:rsid w:val="00A53459"/>
    <w:rsid w:val="00A53EDA"/>
    <w:rsid w:val="00A550F5"/>
    <w:rsid w:val="00A60066"/>
    <w:rsid w:val="00A67D72"/>
    <w:rsid w:val="00A707E1"/>
    <w:rsid w:val="00A71466"/>
    <w:rsid w:val="00A7595F"/>
    <w:rsid w:val="00A80399"/>
    <w:rsid w:val="00A85D9E"/>
    <w:rsid w:val="00A8609E"/>
    <w:rsid w:val="00A91117"/>
    <w:rsid w:val="00A91AE3"/>
    <w:rsid w:val="00A92525"/>
    <w:rsid w:val="00A9562D"/>
    <w:rsid w:val="00A9571E"/>
    <w:rsid w:val="00A96530"/>
    <w:rsid w:val="00A970E4"/>
    <w:rsid w:val="00AA0464"/>
    <w:rsid w:val="00AA0575"/>
    <w:rsid w:val="00AA0D54"/>
    <w:rsid w:val="00AA7E66"/>
    <w:rsid w:val="00AB06E2"/>
    <w:rsid w:val="00AB12DE"/>
    <w:rsid w:val="00AB4CF2"/>
    <w:rsid w:val="00AB664D"/>
    <w:rsid w:val="00AB700A"/>
    <w:rsid w:val="00AB71BB"/>
    <w:rsid w:val="00AB77A3"/>
    <w:rsid w:val="00AC0579"/>
    <w:rsid w:val="00AC2C5A"/>
    <w:rsid w:val="00AC2E41"/>
    <w:rsid w:val="00AC3EB5"/>
    <w:rsid w:val="00AC699B"/>
    <w:rsid w:val="00AD0829"/>
    <w:rsid w:val="00AD2508"/>
    <w:rsid w:val="00AD2729"/>
    <w:rsid w:val="00AD43B6"/>
    <w:rsid w:val="00AE27D9"/>
    <w:rsid w:val="00AF0C58"/>
    <w:rsid w:val="00AF1EDE"/>
    <w:rsid w:val="00AF4312"/>
    <w:rsid w:val="00AF54BC"/>
    <w:rsid w:val="00AF75E7"/>
    <w:rsid w:val="00B00EB2"/>
    <w:rsid w:val="00B038E9"/>
    <w:rsid w:val="00B12F5A"/>
    <w:rsid w:val="00B20078"/>
    <w:rsid w:val="00B208E6"/>
    <w:rsid w:val="00B2103E"/>
    <w:rsid w:val="00B22ED4"/>
    <w:rsid w:val="00B22F05"/>
    <w:rsid w:val="00B232F9"/>
    <w:rsid w:val="00B23D43"/>
    <w:rsid w:val="00B264EE"/>
    <w:rsid w:val="00B2772F"/>
    <w:rsid w:val="00B360F4"/>
    <w:rsid w:val="00B37523"/>
    <w:rsid w:val="00B37808"/>
    <w:rsid w:val="00B400B9"/>
    <w:rsid w:val="00B45B8A"/>
    <w:rsid w:val="00B51DA7"/>
    <w:rsid w:val="00B5337F"/>
    <w:rsid w:val="00B568A6"/>
    <w:rsid w:val="00B579D4"/>
    <w:rsid w:val="00B63794"/>
    <w:rsid w:val="00B665EE"/>
    <w:rsid w:val="00B70445"/>
    <w:rsid w:val="00B721F3"/>
    <w:rsid w:val="00B745B1"/>
    <w:rsid w:val="00B74D40"/>
    <w:rsid w:val="00B8091B"/>
    <w:rsid w:val="00B83994"/>
    <w:rsid w:val="00B840C6"/>
    <w:rsid w:val="00B912A3"/>
    <w:rsid w:val="00B939CC"/>
    <w:rsid w:val="00B9629C"/>
    <w:rsid w:val="00BA05D1"/>
    <w:rsid w:val="00BA5E82"/>
    <w:rsid w:val="00BB1BE6"/>
    <w:rsid w:val="00BB24B6"/>
    <w:rsid w:val="00BB36CA"/>
    <w:rsid w:val="00BB416D"/>
    <w:rsid w:val="00BB4E5A"/>
    <w:rsid w:val="00BB5454"/>
    <w:rsid w:val="00BB5D32"/>
    <w:rsid w:val="00BC2269"/>
    <w:rsid w:val="00BE03F1"/>
    <w:rsid w:val="00BE1270"/>
    <w:rsid w:val="00BE6EB9"/>
    <w:rsid w:val="00BE7376"/>
    <w:rsid w:val="00BF47B2"/>
    <w:rsid w:val="00BF4836"/>
    <w:rsid w:val="00BF72D1"/>
    <w:rsid w:val="00C04975"/>
    <w:rsid w:val="00C05159"/>
    <w:rsid w:val="00C1126B"/>
    <w:rsid w:val="00C11E90"/>
    <w:rsid w:val="00C1545E"/>
    <w:rsid w:val="00C20259"/>
    <w:rsid w:val="00C23EA9"/>
    <w:rsid w:val="00C246E5"/>
    <w:rsid w:val="00C30FA8"/>
    <w:rsid w:val="00C36172"/>
    <w:rsid w:val="00C42C99"/>
    <w:rsid w:val="00C435DC"/>
    <w:rsid w:val="00C43DB9"/>
    <w:rsid w:val="00C4591E"/>
    <w:rsid w:val="00C508CF"/>
    <w:rsid w:val="00C51126"/>
    <w:rsid w:val="00C522EC"/>
    <w:rsid w:val="00C55C7F"/>
    <w:rsid w:val="00C56649"/>
    <w:rsid w:val="00C63762"/>
    <w:rsid w:val="00C6483F"/>
    <w:rsid w:val="00C6489A"/>
    <w:rsid w:val="00C70146"/>
    <w:rsid w:val="00C7257E"/>
    <w:rsid w:val="00C74141"/>
    <w:rsid w:val="00C74E66"/>
    <w:rsid w:val="00C765ED"/>
    <w:rsid w:val="00C7716A"/>
    <w:rsid w:val="00C80E2D"/>
    <w:rsid w:val="00C82EC8"/>
    <w:rsid w:val="00C83FF3"/>
    <w:rsid w:val="00C846A2"/>
    <w:rsid w:val="00C85A7E"/>
    <w:rsid w:val="00C924E7"/>
    <w:rsid w:val="00CA08B2"/>
    <w:rsid w:val="00CA18DA"/>
    <w:rsid w:val="00CA2963"/>
    <w:rsid w:val="00CA3623"/>
    <w:rsid w:val="00CB0B58"/>
    <w:rsid w:val="00CB4180"/>
    <w:rsid w:val="00CB7499"/>
    <w:rsid w:val="00CC2AF5"/>
    <w:rsid w:val="00CC3B7E"/>
    <w:rsid w:val="00CC4AB3"/>
    <w:rsid w:val="00CC583B"/>
    <w:rsid w:val="00CD0BBE"/>
    <w:rsid w:val="00CD4B3C"/>
    <w:rsid w:val="00CE1091"/>
    <w:rsid w:val="00CE137A"/>
    <w:rsid w:val="00CE14B7"/>
    <w:rsid w:val="00CE3329"/>
    <w:rsid w:val="00CE3D62"/>
    <w:rsid w:val="00CE6A22"/>
    <w:rsid w:val="00CE70D7"/>
    <w:rsid w:val="00CF46A9"/>
    <w:rsid w:val="00CF7205"/>
    <w:rsid w:val="00CF7A4B"/>
    <w:rsid w:val="00D00694"/>
    <w:rsid w:val="00D02193"/>
    <w:rsid w:val="00D05838"/>
    <w:rsid w:val="00D0622C"/>
    <w:rsid w:val="00D1319C"/>
    <w:rsid w:val="00D24665"/>
    <w:rsid w:val="00D24F22"/>
    <w:rsid w:val="00D3261B"/>
    <w:rsid w:val="00D3347D"/>
    <w:rsid w:val="00D34127"/>
    <w:rsid w:val="00D3680F"/>
    <w:rsid w:val="00D37C39"/>
    <w:rsid w:val="00D411E0"/>
    <w:rsid w:val="00D61B88"/>
    <w:rsid w:val="00D62FB0"/>
    <w:rsid w:val="00D63D17"/>
    <w:rsid w:val="00D64802"/>
    <w:rsid w:val="00D64929"/>
    <w:rsid w:val="00D64D8A"/>
    <w:rsid w:val="00D721D0"/>
    <w:rsid w:val="00D73718"/>
    <w:rsid w:val="00D73976"/>
    <w:rsid w:val="00D74707"/>
    <w:rsid w:val="00D7666C"/>
    <w:rsid w:val="00D82276"/>
    <w:rsid w:val="00D847C5"/>
    <w:rsid w:val="00D8668A"/>
    <w:rsid w:val="00D95263"/>
    <w:rsid w:val="00D96E00"/>
    <w:rsid w:val="00D97372"/>
    <w:rsid w:val="00D97CA1"/>
    <w:rsid w:val="00DA277C"/>
    <w:rsid w:val="00DA424F"/>
    <w:rsid w:val="00DA754F"/>
    <w:rsid w:val="00DB1BEA"/>
    <w:rsid w:val="00DB51D5"/>
    <w:rsid w:val="00DC022D"/>
    <w:rsid w:val="00DC4EEE"/>
    <w:rsid w:val="00DC504A"/>
    <w:rsid w:val="00DD254B"/>
    <w:rsid w:val="00DD34AB"/>
    <w:rsid w:val="00DD5516"/>
    <w:rsid w:val="00DD7931"/>
    <w:rsid w:val="00DE0872"/>
    <w:rsid w:val="00DE29E2"/>
    <w:rsid w:val="00DE438E"/>
    <w:rsid w:val="00DE4982"/>
    <w:rsid w:val="00DF187C"/>
    <w:rsid w:val="00E00EA1"/>
    <w:rsid w:val="00E03FC0"/>
    <w:rsid w:val="00E0528C"/>
    <w:rsid w:val="00E14D7B"/>
    <w:rsid w:val="00E22137"/>
    <w:rsid w:val="00E23338"/>
    <w:rsid w:val="00E23F29"/>
    <w:rsid w:val="00E259EA"/>
    <w:rsid w:val="00E32DCC"/>
    <w:rsid w:val="00E340FF"/>
    <w:rsid w:val="00E35A19"/>
    <w:rsid w:val="00E365F6"/>
    <w:rsid w:val="00E368AD"/>
    <w:rsid w:val="00E401ED"/>
    <w:rsid w:val="00E418DE"/>
    <w:rsid w:val="00E41CFD"/>
    <w:rsid w:val="00E4326A"/>
    <w:rsid w:val="00E434B1"/>
    <w:rsid w:val="00E47195"/>
    <w:rsid w:val="00E47C90"/>
    <w:rsid w:val="00E520F2"/>
    <w:rsid w:val="00E57DAA"/>
    <w:rsid w:val="00E57DC3"/>
    <w:rsid w:val="00E57F1F"/>
    <w:rsid w:val="00E65DDB"/>
    <w:rsid w:val="00E6688D"/>
    <w:rsid w:val="00E71E71"/>
    <w:rsid w:val="00E74727"/>
    <w:rsid w:val="00E74BA5"/>
    <w:rsid w:val="00E74C8D"/>
    <w:rsid w:val="00E75497"/>
    <w:rsid w:val="00E80087"/>
    <w:rsid w:val="00E82E1E"/>
    <w:rsid w:val="00E83844"/>
    <w:rsid w:val="00E879C3"/>
    <w:rsid w:val="00E93BA8"/>
    <w:rsid w:val="00E94827"/>
    <w:rsid w:val="00E97E72"/>
    <w:rsid w:val="00EA1148"/>
    <w:rsid w:val="00EA7358"/>
    <w:rsid w:val="00EA762E"/>
    <w:rsid w:val="00EB5493"/>
    <w:rsid w:val="00EC13C2"/>
    <w:rsid w:val="00EC1E04"/>
    <w:rsid w:val="00EC3124"/>
    <w:rsid w:val="00EC392E"/>
    <w:rsid w:val="00EC5DB4"/>
    <w:rsid w:val="00ED35EF"/>
    <w:rsid w:val="00ED3759"/>
    <w:rsid w:val="00ED3A6B"/>
    <w:rsid w:val="00ED62F1"/>
    <w:rsid w:val="00EE77C7"/>
    <w:rsid w:val="00EF1FBF"/>
    <w:rsid w:val="00EF7D1A"/>
    <w:rsid w:val="00F05C35"/>
    <w:rsid w:val="00F05D7F"/>
    <w:rsid w:val="00F06D25"/>
    <w:rsid w:val="00F11A60"/>
    <w:rsid w:val="00F13A58"/>
    <w:rsid w:val="00F142B1"/>
    <w:rsid w:val="00F219B8"/>
    <w:rsid w:val="00F23745"/>
    <w:rsid w:val="00F27118"/>
    <w:rsid w:val="00F277FB"/>
    <w:rsid w:val="00F33B67"/>
    <w:rsid w:val="00F34B2B"/>
    <w:rsid w:val="00F374FF"/>
    <w:rsid w:val="00F406AD"/>
    <w:rsid w:val="00F41252"/>
    <w:rsid w:val="00F42684"/>
    <w:rsid w:val="00F43F01"/>
    <w:rsid w:val="00F46AD4"/>
    <w:rsid w:val="00F4745A"/>
    <w:rsid w:val="00F50B25"/>
    <w:rsid w:val="00F5453B"/>
    <w:rsid w:val="00F57A22"/>
    <w:rsid w:val="00F616EE"/>
    <w:rsid w:val="00F62C3F"/>
    <w:rsid w:val="00F6435A"/>
    <w:rsid w:val="00F72277"/>
    <w:rsid w:val="00F7251E"/>
    <w:rsid w:val="00F73871"/>
    <w:rsid w:val="00F77A5F"/>
    <w:rsid w:val="00F824B7"/>
    <w:rsid w:val="00F8575A"/>
    <w:rsid w:val="00F87935"/>
    <w:rsid w:val="00F90E5E"/>
    <w:rsid w:val="00F97499"/>
    <w:rsid w:val="00F97A66"/>
    <w:rsid w:val="00F97B17"/>
    <w:rsid w:val="00FA4616"/>
    <w:rsid w:val="00FA6A9C"/>
    <w:rsid w:val="00FB0AC7"/>
    <w:rsid w:val="00FB1C0C"/>
    <w:rsid w:val="00FB47B3"/>
    <w:rsid w:val="00FB6DD0"/>
    <w:rsid w:val="00FC232A"/>
    <w:rsid w:val="00FC7E42"/>
    <w:rsid w:val="00FE342C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1443B"/>
  <w15:docId w15:val="{11FF3AB5-A112-4F5E-8A4A-D79569C7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5EF"/>
    <w:rPr>
      <w:sz w:val="24"/>
      <w:szCs w:val="24"/>
    </w:rPr>
  </w:style>
  <w:style w:type="paragraph" w:styleId="1">
    <w:name w:val="heading 1"/>
    <w:basedOn w:val="a"/>
    <w:next w:val="a"/>
    <w:qFormat/>
    <w:rsid w:val="006D48A2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qFormat/>
    <w:rsid w:val="007010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,&quot;Сапфир&quot;"/>
    <w:basedOn w:val="a"/>
    <w:next w:val="a"/>
    <w:qFormat/>
    <w:rsid w:val="006D48A2"/>
    <w:pPr>
      <w:keepNext/>
      <w:tabs>
        <w:tab w:val="num" w:pos="0"/>
        <w:tab w:val="left" w:pos="851"/>
      </w:tabs>
      <w:suppressAutoHyphens/>
      <w:ind w:left="567"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7C3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D35EF"/>
    <w:rPr>
      <w:strike w:val="0"/>
      <w:dstrike w:val="0"/>
      <w:color w:val="2F67B3"/>
      <w:u w:val="none"/>
      <w:effect w:val="none"/>
    </w:rPr>
  </w:style>
  <w:style w:type="character" w:customStyle="1" w:styleId="ConsPlusNormal">
    <w:name w:val="ConsPlusNormal Знак"/>
    <w:link w:val="ConsPlusNormal0"/>
    <w:locked/>
    <w:rsid w:val="00ED35E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D35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ED35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Знак Знак Знак Знак"/>
    <w:basedOn w:val="a"/>
    <w:rsid w:val="00ED35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10"/>
    <w:rsid w:val="006D48A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1">
    <w:name w:val="Абзац списка1"/>
    <w:basedOn w:val="a"/>
    <w:rsid w:val="006D48A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Нижний колонтитул Знак1"/>
    <w:link w:val="a5"/>
    <w:rsid w:val="006D48A2"/>
    <w:rPr>
      <w:lang w:val="ru-RU" w:eastAsia="ru-RU" w:bidi="ar-SA"/>
    </w:rPr>
  </w:style>
  <w:style w:type="paragraph" w:customStyle="1" w:styleId="a6">
    <w:name w:val="Обычный (паспорт)"/>
    <w:basedOn w:val="a"/>
    <w:rsid w:val="006D48A2"/>
    <w:pPr>
      <w:spacing w:before="120"/>
      <w:jc w:val="both"/>
    </w:pPr>
    <w:rPr>
      <w:rFonts w:eastAsia="Calibri"/>
      <w:sz w:val="28"/>
      <w:szCs w:val="28"/>
    </w:rPr>
  </w:style>
  <w:style w:type="paragraph" w:styleId="a7">
    <w:name w:val="Normal (Web)"/>
    <w:basedOn w:val="a"/>
    <w:rsid w:val="006D48A2"/>
    <w:rPr>
      <w:rFonts w:ascii="Verdana" w:hAnsi="Verdana" w:cs="Verdana"/>
      <w:color w:val="0B2B4B"/>
      <w:sz w:val="15"/>
      <w:szCs w:val="15"/>
    </w:rPr>
  </w:style>
  <w:style w:type="paragraph" w:styleId="a8">
    <w:name w:val="List Paragraph"/>
    <w:basedOn w:val="a"/>
    <w:qFormat/>
    <w:rsid w:val="006D48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semiHidden/>
    <w:rsid w:val="006D48A2"/>
    <w:pPr>
      <w:suppressAutoHyphens/>
    </w:pPr>
    <w:rPr>
      <w:rFonts w:ascii="Tahoma" w:hAnsi="Tahoma"/>
      <w:sz w:val="16"/>
      <w:szCs w:val="16"/>
      <w:lang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rsid w:val="006D48A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numbering" w:customStyle="1" w:styleId="12">
    <w:name w:val="Нет списка1"/>
    <w:next w:val="a2"/>
    <w:semiHidden/>
    <w:rsid w:val="006D48A2"/>
  </w:style>
  <w:style w:type="paragraph" w:styleId="ac">
    <w:name w:val="header"/>
    <w:basedOn w:val="a"/>
    <w:link w:val="13"/>
    <w:rsid w:val="006D48A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3">
    <w:name w:val="Верхний колонтитул Знак1"/>
    <w:link w:val="ac"/>
    <w:rsid w:val="006D48A2"/>
    <w:rPr>
      <w:lang w:val="ru-RU" w:eastAsia="ru-RU" w:bidi="ar-SA"/>
    </w:rPr>
  </w:style>
  <w:style w:type="character" w:customStyle="1" w:styleId="aa">
    <w:name w:val="Текст выноски Знак"/>
    <w:link w:val="a9"/>
    <w:semiHidden/>
    <w:rsid w:val="006D48A2"/>
    <w:rPr>
      <w:rFonts w:ascii="Tahoma" w:hAnsi="Tahoma"/>
      <w:sz w:val="16"/>
      <w:szCs w:val="16"/>
      <w:lang w:eastAsia="ar-SA" w:bidi="ar-SA"/>
    </w:rPr>
  </w:style>
  <w:style w:type="paragraph" w:styleId="ad">
    <w:name w:val="Body Text Indent"/>
    <w:basedOn w:val="a"/>
    <w:link w:val="ae"/>
    <w:rsid w:val="006D48A2"/>
    <w:pPr>
      <w:spacing w:before="60"/>
      <w:ind w:left="284" w:firstLine="284"/>
      <w:jc w:val="both"/>
    </w:pPr>
    <w:rPr>
      <w:szCs w:val="20"/>
    </w:rPr>
  </w:style>
  <w:style w:type="paragraph" w:styleId="af">
    <w:name w:val="Body Text"/>
    <w:basedOn w:val="a"/>
    <w:rsid w:val="006D48A2"/>
    <w:pPr>
      <w:suppressAutoHyphens/>
      <w:spacing w:after="120"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6D48A2"/>
  </w:style>
  <w:style w:type="paragraph" w:customStyle="1" w:styleId="Default">
    <w:name w:val="Default"/>
    <w:rsid w:val="006D48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">
    <w:name w:val="Абзац списка2"/>
    <w:basedOn w:val="a"/>
    <w:rsid w:val="006D48A2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f0">
    <w:name w:val="Знак Знак Знак Знак"/>
    <w:basedOn w:val="a"/>
    <w:rsid w:val="00F05C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A18DA"/>
  </w:style>
  <w:style w:type="character" w:customStyle="1" w:styleId="newsanounce1">
    <w:name w:val="news_anounce1"/>
    <w:rsid w:val="005524BE"/>
    <w:rPr>
      <w:color w:val="000000"/>
    </w:rPr>
  </w:style>
  <w:style w:type="paragraph" w:customStyle="1" w:styleId="af1">
    <w:name w:val="Знак"/>
    <w:basedOn w:val="a"/>
    <w:rsid w:val="006869E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ConsPlusTitle">
    <w:name w:val="ConsPlusTitle"/>
    <w:rsid w:val="005F2CD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0">
    <w:name w:val="Body Text 3"/>
    <w:basedOn w:val="a"/>
    <w:rsid w:val="005F2CDC"/>
    <w:pPr>
      <w:spacing w:after="120"/>
    </w:pPr>
    <w:rPr>
      <w:sz w:val="16"/>
      <w:szCs w:val="16"/>
    </w:rPr>
  </w:style>
  <w:style w:type="table" w:styleId="af2">
    <w:name w:val="Table Grid"/>
    <w:basedOn w:val="a1"/>
    <w:rsid w:val="00876B0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 Стиль"/>
    <w:basedOn w:val="ad"/>
    <w:link w:val="15"/>
    <w:qFormat/>
    <w:rsid w:val="00876B09"/>
    <w:pPr>
      <w:spacing w:before="0" w:line="360" w:lineRule="auto"/>
      <w:ind w:left="0" w:firstLine="709"/>
    </w:pPr>
    <w:rPr>
      <w:szCs w:val="24"/>
      <w:lang w:eastAsia="en-US"/>
    </w:rPr>
  </w:style>
  <w:style w:type="character" w:customStyle="1" w:styleId="15">
    <w:name w:val="1 Стиль Знак"/>
    <w:link w:val="14"/>
    <w:rsid w:val="00876B09"/>
    <w:rPr>
      <w:sz w:val="24"/>
      <w:szCs w:val="24"/>
      <w:lang w:val="ru-RU" w:eastAsia="en-US" w:bidi="ar-SA"/>
    </w:rPr>
  </w:style>
  <w:style w:type="character" w:customStyle="1" w:styleId="ae">
    <w:name w:val="Основной текст с отступом Знак"/>
    <w:link w:val="ad"/>
    <w:semiHidden/>
    <w:rsid w:val="00876B09"/>
    <w:rPr>
      <w:sz w:val="24"/>
      <w:lang w:val="ru-RU" w:eastAsia="ru-RU" w:bidi="ar-SA"/>
    </w:rPr>
  </w:style>
  <w:style w:type="paragraph" w:customStyle="1" w:styleId="16">
    <w:name w:val="1"/>
    <w:basedOn w:val="a"/>
    <w:rsid w:val="00876B09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character" w:customStyle="1" w:styleId="40">
    <w:name w:val="Заголовок 4 Знак"/>
    <w:link w:val="4"/>
    <w:semiHidden/>
    <w:locked/>
    <w:rsid w:val="007C33A3"/>
    <w:rPr>
      <w:rFonts w:ascii="Calibri" w:hAnsi="Calibri"/>
      <w:b/>
      <w:bCs/>
      <w:sz w:val="28"/>
      <w:szCs w:val="28"/>
      <w:lang w:val="ru-RU" w:eastAsia="ru-RU" w:bidi="ar-SA"/>
    </w:rPr>
  </w:style>
  <w:style w:type="paragraph" w:customStyle="1" w:styleId="ConsNormal">
    <w:name w:val="ConsNormal"/>
    <w:rsid w:val="007C33A3"/>
    <w:pPr>
      <w:widowControl w:val="0"/>
      <w:snapToGrid w:val="0"/>
      <w:ind w:firstLine="720"/>
    </w:pPr>
    <w:rPr>
      <w:sz w:val="22"/>
    </w:rPr>
  </w:style>
  <w:style w:type="paragraph" w:styleId="21">
    <w:name w:val="Body Text 2"/>
    <w:basedOn w:val="a"/>
    <w:rsid w:val="00156C8D"/>
    <w:pPr>
      <w:spacing w:after="120" w:line="480" w:lineRule="auto"/>
    </w:pPr>
  </w:style>
  <w:style w:type="paragraph" w:customStyle="1" w:styleId="ConsTitle">
    <w:name w:val="ConsTitle"/>
    <w:rsid w:val="00701091"/>
    <w:pPr>
      <w:widowControl w:val="0"/>
      <w:snapToGrid w:val="0"/>
    </w:pPr>
    <w:rPr>
      <w:rFonts w:ascii="Arial" w:hAnsi="Arial"/>
      <w:b/>
      <w:sz w:val="12"/>
    </w:rPr>
  </w:style>
  <w:style w:type="paragraph" w:styleId="af3">
    <w:name w:val="No Spacing"/>
    <w:aliases w:val="письмо"/>
    <w:link w:val="af4"/>
    <w:uiPriority w:val="1"/>
    <w:qFormat/>
    <w:rsid w:val="00701091"/>
    <w:rPr>
      <w:rFonts w:ascii="Calibri" w:eastAsia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05452F"/>
    <w:pPr>
      <w:spacing w:after="120" w:line="480" w:lineRule="auto"/>
      <w:ind w:left="283"/>
    </w:pPr>
  </w:style>
  <w:style w:type="paragraph" w:customStyle="1" w:styleId="17">
    <w:name w:val="Стиль1"/>
    <w:basedOn w:val="a"/>
    <w:rsid w:val="0005452F"/>
    <w:pPr>
      <w:tabs>
        <w:tab w:val="num" w:pos="1353"/>
      </w:tabs>
      <w:autoSpaceDE w:val="0"/>
      <w:autoSpaceDN w:val="0"/>
      <w:adjustRightInd w:val="0"/>
      <w:spacing w:before="120"/>
      <w:ind w:left="426" w:firstLine="567"/>
      <w:jc w:val="both"/>
      <w:outlineLvl w:val="5"/>
    </w:pPr>
    <w:rPr>
      <w:rFonts w:cs="Arial"/>
      <w:szCs w:val="18"/>
    </w:rPr>
  </w:style>
  <w:style w:type="paragraph" w:customStyle="1" w:styleId="af5">
    <w:name w:val="Прижатый влево"/>
    <w:basedOn w:val="a"/>
    <w:next w:val="a"/>
    <w:rsid w:val="00152945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f6">
    <w:name w:val="FollowedHyperlink"/>
    <w:rsid w:val="005068EB"/>
    <w:rPr>
      <w:color w:val="800080"/>
      <w:u w:val="single"/>
    </w:rPr>
  </w:style>
  <w:style w:type="character" w:customStyle="1" w:styleId="23">
    <w:name w:val="Основной текст с отступом 2 Знак"/>
    <w:link w:val="22"/>
    <w:locked/>
    <w:rsid w:val="005068EB"/>
    <w:rPr>
      <w:sz w:val="24"/>
      <w:szCs w:val="24"/>
      <w:lang w:val="ru-RU" w:eastAsia="ru-RU" w:bidi="ar-SA"/>
    </w:rPr>
  </w:style>
  <w:style w:type="character" w:customStyle="1" w:styleId="af7">
    <w:name w:val="Знак Знак"/>
    <w:semiHidden/>
    <w:locked/>
    <w:rsid w:val="005068EB"/>
    <w:rPr>
      <w:rFonts w:ascii="Tahoma" w:hAnsi="Tahoma" w:cs="Tahoma"/>
      <w:sz w:val="16"/>
      <w:szCs w:val="16"/>
      <w:lang w:bidi="ar-SA"/>
    </w:rPr>
  </w:style>
  <w:style w:type="character" w:customStyle="1" w:styleId="af8">
    <w:name w:val="Нижний колонтитул Знак"/>
    <w:rsid w:val="005068EB"/>
    <w:rPr>
      <w:lang w:val="ru-RU" w:eastAsia="ru-RU" w:bidi="ar-SA"/>
    </w:rPr>
  </w:style>
  <w:style w:type="character" w:customStyle="1" w:styleId="af9">
    <w:name w:val="Верхний колонтитул Знак"/>
    <w:rsid w:val="005068EB"/>
    <w:rPr>
      <w:lang w:val="ru-RU" w:eastAsia="ru-RU" w:bidi="ar-SA"/>
    </w:rPr>
  </w:style>
  <w:style w:type="character" w:styleId="afa">
    <w:name w:val="Strong"/>
    <w:qFormat/>
    <w:rsid w:val="005D0B34"/>
    <w:rPr>
      <w:rFonts w:ascii="Times New Roman" w:hAnsi="Times New Roman" w:cs="Times New Roman" w:hint="default"/>
      <w:b/>
      <w:bCs/>
    </w:rPr>
  </w:style>
  <w:style w:type="paragraph" w:customStyle="1" w:styleId="ConsPlusNonformat">
    <w:name w:val="ConsPlusNonformat"/>
    <w:uiPriority w:val="99"/>
    <w:rsid w:val="005D0B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Абзац списка3"/>
    <w:basedOn w:val="a"/>
    <w:rsid w:val="005D0B3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Без интервала Знак"/>
    <w:aliases w:val="письмо Знак"/>
    <w:link w:val="af3"/>
    <w:uiPriority w:val="1"/>
    <w:locked/>
    <w:rsid w:val="00417F6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2609A-FECB-4F18-BF84-BF46A0C8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9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12859</CharactersWithSpaces>
  <SharedDoc>false</SharedDoc>
  <HLinks>
    <vt:vector size="6" baseType="variant">
      <vt:variant>
        <vt:i4>5963865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consultantplus://offline/ref=4266E546B7992C9805B95E10A281CB9E51478F45E99D92F7FF1D430A2E1382B127w1F9N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28</cp:revision>
  <cp:lastPrinted>2021-03-29T11:02:00Z</cp:lastPrinted>
  <dcterms:created xsi:type="dcterms:W3CDTF">2020-03-04T06:27:00Z</dcterms:created>
  <dcterms:modified xsi:type="dcterms:W3CDTF">2021-03-30T07:57:00Z</dcterms:modified>
</cp:coreProperties>
</file>